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F1DB" w14:textId="77777777" w:rsidR="00AB5FE1" w:rsidRPr="001840E7" w:rsidRDefault="00630BB6" w:rsidP="008D0C1C">
      <w:pPr>
        <w:pStyle w:val="aa"/>
        <w:ind w:left="567" w:hanging="567"/>
        <w:jc w:val="right"/>
        <w:rPr>
          <w:rFonts w:ascii="Times New Roman" w:hAnsi="Times New Roman" w:cs="Times New Roman"/>
          <w:b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 xml:space="preserve">Утвержден </w:t>
      </w:r>
    </w:p>
    <w:p w14:paraId="597E4488" w14:textId="2DAA446F" w:rsidR="00275178" w:rsidRDefault="00371B4F" w:rsidP="008D0C1C">
      <w:pPr>
        <w:pStyle w:val="aa"/>
        <w:ind w:left="567" w:hanging="567"/>
        <w:jc w:val="right"/>
        <w:rPr>
          <w:rFonts w:ascii="Times New Roman" w:hAnsi="Times New Roman" w:cs="Times New Roman"/>
          <w:b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Р</w:t>
      </w:r>
      <w:r w:rsidR="00AB5FE1" w:rsidRPr="001840E7">
        <w:rPr>
          <w:rFonts w:ascii="Times New Roman" w:hAnsi="Times New Roman" w:cs="Times New Roman"/>
          <w:b/>
          <w:lang w:eastAsia="ru-RU"/>
        </w:rPr>
        <w:t xml:space="preserve">ешением </w:t>
      </w:r>
      <w:r w:rsidR="00275178">
        <w:rPr>
          <w:rFonts w:ascii="Times New Roman" w:hAnsi="Times New Roman" w:cs="Times New Roman"/>
          <w:b/>
          <w:lang w:eastAsia="ru-RU"/>
        </w:rPr>
        <w:t>№</w:t>
      </w:r>
      <w:r w:rsidR="00F91B3E">
        <w:rPr>
          <w:rFonts w:ascii="Times New Roman" w:hAnsi="Times New Roman" w:cs="Times New Roman"/>
          <w:b/>
          <w:lang w:eastAsia="ru-RU"/>
        </w:rPr>
        <w:t>3</w:t>
      </w:r>
      <w:r w:rsidR="00275178">
        <w:rPr>
          <w:rFonts w:ascii="Times New Roman" w:hAnsi="Times New Roman" w:cs="Times New Roman"/>
          <w:b/>
          <w:lang w:eastAsia="ru-RU"/>
        </w:rPr>
        <w:t xml:space="preserve"> </w:t>
      </w:r>
      <w:r w:rsidR="00AB5FE1" w:rsidRPr="001840E7">
        <w:rPr>
          <w:rFonts w:ascii="Times New Roman" w:hAnsi="Times New Roman" w:cs="Times New Roman"/>
          <w:b/>
          <w:lang w:eastAsia="ru-RU"/>
        </w:rPr>
        <w:t>единственного уч</w:t>
      </w:r>
      <w:r w:rsidR="001840E7">
        <w:rPr>
          <w:rFonts w:ascii="Times New Roman" w:hAnsi="Times New Roman" w:cs="Times New Roman"/>
          <w:b/>
          <w:lang w:eastAsia="ru-RU"/>
        </w:rPr>
        <w:t>редителя</w:t>
      </w:r>
      <w:r w:rsidR="006C72EF">
        <w:rPr>
          <w:rFonts w:ascii="Times New Roman" w:hAnsi="Times New Roman" w:cs="Times New Roman"/>
          <w:b/>
          <w:lang w:eastAsia="ru-RU"/>
        </w:rPr>
        <w:t xml:space="preserve"> </w:t>
      </w:r>
    </w:p>
    <w:p w14:paraId="7A3D01CE" w14:textId="5F0EE544" w:rsidR="00AB5FE1" w:rsidRPr="001840E7" w:rsidRDefault="00275178" w:rsidP="008D0C1C">
      <w:pPr>
        <w:pStyle w:val="aa"/>
        <w:ind w:left="567" w:hanging="567"/>
        <w:jc w:val="right"/>
        <w:rPr>
          <w:rFonts w:ascii="Times New Roman" w:hAnsi="Times New Roman" w:cs="Times New Roman"/>
          <w:b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ТОО «ЕвразианТек»</w:t>
      </w:r>
      <w:r w:rsidRPr="00275178">
        <w:rPr>
          <w:rFonts w:ascii="Times New Roman" w:hAnsi="Times New Roman" w:cs="Times New Roman"/>
          <w:b/>
          <w:lang w:eastAsia="ru-RU"/>
        </w:rPr>
        <w:t xml:space="preserve"> </w:t>
      </w:r>
    </w:p>
    <w:p w14:paraId="4017089F" w14:textId="6B8185DE" w:rsidR="00275178" w:rsidRPr="001840E7" w:rsidRDefault="00275178" w:rsidP="00275178">
      <w:pPr>
        <w:pStyle w:val="aa"/>
        <w:ind w:left="567" w:hanging="567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от</w:t>
      </w:r>
      <w:r w:rsidRPr="001840E7">
        <w:rPr>
          <w:rFonts w:ascii="Times New Roman" w:hAnsi="Times New Roman" w:cs="Times New Roman"/>
          <w:b/>
          <w:lang w:eastAsia="ru-RU"/>
        </w:rPr>
        <w:t xml:space="preserve"> «</w:t>
      </w:r>
      <w:r w:rsidR="00B92C1C">
        <w:rPr>
          <w:rFonts w:ascii="Times New Roman" w:hAnsi="Times New Roman" w:cs="Times New Roman"/>
          <w:b/>
          <w:lang w:eastAsia="ru-RU"/>
        </w:rPr>
        <w:t>05</w:t>
      </w:r>
      <w:r w:rsidRPr="001840E7">
        <w:rPr>
          <w:rFonts w:ascii="Times New Roman" w:hAnsi="Times New Roman" w:cs="Times New Roman"/>
          <w:b/>
          <w:lang w:eastAsia="ru-RU"/>
        </w:rPr>
        <w:t xml:space="preserve">» </w:t>
      </w:r>
      <w:r w:rsidR="00B92C1C">
        <w:rPr>
          <w:rFonts w:ascii="Times New Roman" w:hAnsi="Times New Roman" w:cs="Times New Roman"/>
          <w:b/>
          <w:lang w:eastAsia="ru-RU"/>
        </w:rPr>
        <w:t>апреля</w:t>
      </w:r>
      <w:r w:rsidRPr="001840E7">
        <w:rPr>
          <w:rFonts w:ascii="Times New Roman" w:hAnsi="Times New Roman" w:cs="Times New Roman"/>
          <w:b/>
          <w:lang w:eastAsia="ru-RU"/>
        </w:rPr>
        <w:t xml:space="preserve"> 2021 года</w:t>
      </w:r>
    </w:p>
    <w:p w14:paraId="71BFB474" w14:textId="4EB2905B" w:rsidR="00630BB6" w:rsidRPr="001840E7" w:rsidRDefault="00630BB6" w:rsidP="008D0C1C">
      <w:pPr>
        <w:pStyle w:val="aa"/>
        <w:ind w:left="567" w:hanging="567"/>
        <w:jc w:val="right"/>
        <w:rPr>
          <w:rFonts w:ascii="Times New Roman" w:hAnsi="Times New Roman" w:cs="Times New Roman"/>
          <w:b/>
          <w:lang w:eastAsia="ru-RU"/>
        </w:rPr>
      </w:pPr>
    </w:p>
    <w:p w14:paraId="3B7AFD13" w14:textId="29F38F9D" w:rsidR="00630BB6" w:rsidRPr="001840E7" w:rsidRDefault="00630BB6" w:rsidP="008D0C1C">
      <w:pPr>
        <w:pStyle w:val="aa"/>
        <w:ind w:left="567" w:hanging="567"/>
        <w:jc w:val="right"/>
        <w:rPr>
          <w:rFonts w:ascii="Times New Roman" w:hAnsi="Times New Roman" w:cs="Times New Roman"/>
          <w:b/>
          <w:lang w:eastAsia="ru-RU"/>
        </w:rPr>
      </w:pPr>
    </w:p>
    <w:p w14:paraId="50654C30" w14:textId="77777777" w:rsidR="00630BB6" w:rsidRPr="001840E7" w:rsidRDefault="00630BB6" w:rsidP="008D0C1C">
      <w:pPr>
        <w:pStyle w:val="aa"/>
        <w:ind w:left="567" w:hanging="567"/>
        <w:jc w:val="right"/>
        <w:rPr>
          <w:rFonts w:ascii="Times New Roman" w:hAnsi="Times New Roman" w:cs="Times New Roman"/>
          <w:b/>
          <w:lang w:eastAsia="ru-RU"/>
        </w:rPr>
      </w:pPr>
    </w:p>
    <w:p w14:paraId="63C0FBA2" w14:textId="04F8D3D9" w:rsidR="00146F45" w:rsidRPr="001840E7" w:rsidRDefault="005B2E8B" w:rsidP="008D0C1C">
      <w:pPr>
        <w:pStyle w:val="aa"/>
        <w:ind w:left="567" w:hanging="56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ПОЛЬЗОВАТЕЛЬСК</w:t>
      </w:r>
      <w:r w:rsidR="00C33F2F" w:rsidRPr="001840E7">
        <w:rPr>
          <w:rFonts w:ascii="Times New Roman" w:hAnsi="Times New Roman" w:cs="Times New Roman"/>
          <w:b/>
          <w:lang w:eastAsia="ru-RU"/>
        </w:rPr>
        <w:t>ИЙ</w:t>
      </w:r>
      <w:r w:rsidRPr="001840E7">
        <w:rPr>
          <w:rFonts w:ascii="Times New Roman" w:hAnsi="Times New Roman" w:cs="Times New Roman"/>
          <w:b/>
          <w:lang w:eastAsia="ru-RU"/>
        </w:rPr>
        <w:t xml:space="preserve"> </w:t>
      </w:r>
      <w:r w:rsidR="00C33F2F" w:rsidRPr="001840E7">
        <w:rPr>
          <w:rFonts w:ascii="Times New Roman" w:hAnsi="Times New Roman" w:cs="Times New Roman"/>
          <w:b/>
          <w:lang w:eastAsia="ru-RU"/>
        </w:rPr>
        <w:t>ДОГОВОР</w:t>
      </w:r>
      <w:r w:rsidR="001C401B" w:rsidRPr="001840E7">
        <w:rPr>
          <w:rFonts w:ascii="Times New Roman" w:hAnsi="Times New Roman" w:cs="Times New Roman"/>
          <w:b/>
          <w:lang w:eastAsia="ru-RU"/>
        </w:rPr>
        <w:t>-ОФЕРТА</w:t>
      </w:r>
    </w:p>
    <w:p w14:paraId="7D826F28" w14:textId="77777777" w:rsidR="0032045B" w:rsidRPr="001840E7" w:rsidRDefault="0032045B" w:rsidP="008D0C1C">
      <w:pPr>
        <w:pStyle w:val="aa"/>
        <w:ind w:left="567" w:hanging="567"/>
        <w:jc w:val="both"/>
        <w:rPr>
          <w:rFonts w:ascii="Times New Roman" w:hAnsi="Times New Roman" w:cs="Times New Roman"/>
        </w:rPr>
      </w:pPr>
    </w:p>
    <w:p w14:paraId="0FEF54A9" w14:textId="61D368EE" w:rsidR="0032045B" w:rsidRPr="001840E7" w:rsidRDefault="0032045B" w:rsidP="008D0C1C">
      <w:pPr>
        <w:pStyle w:val="aa"/>
        <w:ind w:left="567" w:hanging="567"/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 xml:space="preserve">г. </w:t>
      </w:r>
      <w:r w:rsidR="007B61B2" w:rsidRPr="001840E7">
        <w:rPr>
          <w:rFonts w:ascii="Times New Roman" w:hAnsi="Times New Roman" w:cs="Times New Roman"/>
        </w:rPr>
        <w:t xml:space="preserve">Нур-Султан      </w:t>
      </w:r>
      <w:r w:rsidR="00AF182D" w:rsidRPr="001840E7">
        <w:rPr>
          <w:rFonts w:ascii="Times New Roman" w:hAnsi="Times New Roman" w:cs="Times New Roman"/>
        </w:rPr>
        <w:t xml:space="preserve">                                                         </w:t>
      </w:r>
      <w:r w:rsidR="007B61B2" w:rsidRPr="001840E7">
        <w:rPr>
          <w:rFonts w:ascii="Times New Roman" w:hAnsi="Times New Roman" w:cs="Times New Roman"/>
        </w:rPr>
        <w:t xml:space="preserve">      </w:t>
      </w:r>
      <w:r w:rsidR="00AF182D" w:rsidRPr="001840E7">
        <w:rPr>
          <w:rFonts w:ascii="Times New Roman" w:hAnsi="Times New Roman" w:cs="Times New Roman"/>
        </w:rPr>
        <w:t xml:space="preserve">  </w:t>
      </w:r>
      <w:r w:rsidR="00CE29EE" w:rsidRPr="001840E7">
        <w:rPr>
          <w:rFonts w:ascii="Times New Roman" w:hAnsi="Times New Roman" w:cs="Times New Roman"/>
        </w:rPr>
        <w:t xml:space="preserve">   </w:t>
      </w:r>
      <w:r w:rsidR="00AF182D" w:rsidRPr="001840E7">
        <w:rPr>
          <w:rFonts w:ascii="Times New Roman" w:hAnsi="Times New Roman" w:cs="Times New Roman"/>
        </w:rPr>
        <w:t xml:space="preserve">      </w:t>
      </w:r>
      <w:r w:rsidRPr="001840E7">
        <w:rPr>
          <w:rFonts w:ascii="Times New Roman" w:hAnsi="Times New Roman" w:cs="Times New Roman"/>
        </w:rPr>
        <w:t xml:space="preserve"> </w:t>
      </w:r>
      <w:r w:rsidR="00CE25D6" w:rsidRPr="001840E7">
        <w:rPr>
          <w:rFonts w:ascii="Times New Roman" w:hAnsi="Times New Roman" w:cs="Times New Roman"/>
        </w:rPr>
        <w:t xml:space="preserve">    </w:t>
      </w:r>
      <w:r w:rsidR="002F4573" w:rsidRPr="001840E7">
        <w:rPr>
          <w:rFonts w:ascii="Times New Roman" w:hAnsi="Times New Roman" w:cs="Times New Roman"/>
        </w:rPr>
        <w:t xml:space="preserve"> </w:t>
      </w:r>
      <w:r w:rsidR="00835196" w:rsidRPr="001840E7">
        <w:rPr>
          <w:rFonts w:ascii="Times New Roman" w:hAnsi="Times New Roman" w:cs="Times New Roman"/>
        </w:rPr>
        <w:t xml:space="preserve">   </w:t>
      </w:r>
      <w:r w:rsidR="00AF0A6A" w:rsidRPr="001840E7">
        <w:rPr>
          <w:rFonts w:ascii="Times New Roman" w:hAnsi="Times New Roman" w:cs="Times New Roman"/>
        </w:rPr>
        <w:t xml:space="preserve">  </w:t>
      </w:r>
      <w:r w:rsidR="009A20A4" w:rsidRPr="001840E7">
        <w:rPr>
          <w:rFonts w:ascii="Times New Roman" w:hAnsi="Times New Roman" w:cs="Times New Roman"/>
        </w:rPr>
        <w:t xml:space="preserve">                </w:t>
      </w:r>
      <w:r w:rsidR="00AF0A6A" w:rsidRPr="001840E7">
        <w:rPr>
          <w:rFonts w:ascii="Times New Roman" w:hAnsi="Times New Roman" w:cs="Times New Roman"/>
        </w:rPr>
        <w:t xml:space="preserve">  </w:t>
      </w:r>
    </w:p>
    <w:p w14:paraId="7C1766F5" w14:textId="71F8C628" w:rsidR="0032045B" w:rsidRPr="001840E7" w:rsidRDefault="0032045B" w:rsidP="008D0C1C">
      <w:pPr>
        <w:pStyle w:val="aa"/>
        <w:tabs>
          <w:tab w:val="left" w:pos="142"/>
        </w:tabs>
        <w:jc w:val="both"/>
        <w:rPr>
          <w:rFonts w:ascii="Times New Roman" w:hAnsi="Times New Roman" w:cs="Times New Roman"/>
        </w:rPr>
      </w:pPr>
    </w:p>
    <w:p w14:paraId="0304DDCB" w14:textId="209D8EE4" w:rsidR="00AB242C" w:rsidRPr="001840E7" w:rsidRDefault="009A20A4" w:rsidP="008D0C1C">
      <w:pPr>
        <w:pStyle w:val="aa"/>
        <w:jc w:val="both"/>
        <w:rPr>
          <w:rFonts w:ascii="Times New Roman" w:hAnsi="Times New Roman" w:cs="Times New Roman"/>
          <w:bCs/>
          <w:lang w:val="kk-KZ"/>
        </w:rPr>
      </w:pPr>
      <w:r w:rsidRPr="001840E7">
        <w:rPr>
          <w:rFonts w:ascii="Times New Roman" w:hAnsi="Times New Roman" w:cs="Times New Roman"/>
          <w:b/>
          <w:lang w:val="kk-KZ"/>
        </w:rPr>
        <w:t xml:space="preserve">Товарищество с ограниченной ответственностью «ЕвразианТек», </w:t>
      </w:r>
      <w:r w:rsidRPr="001840E7">
        <w:rPr>
          <w:rFonts w:ascii="Times New Roman" w:hAnsi="Times New Roman" w:cs="Times New Roman"/>
          <w:bCs/>
          <w:lang w:val="kk-KZ"/>
        </w:rPr>
        <w:t>именуемое в дальнейшем</w:t>
      </w:r>
      <w:r w:rsidRPr="001840E7">
        <w:rPr>
          <w:rFonts w:ascii="Times New Roman" w:hAnsi="Times New Roman" w:cs="Times New Roman"/>
          <w:b/>
          <w:lang w:val="kk-KZ"/>
        </w:rPr>
        <w:t xml:space="preserve"> «Оператор», </w:t>
      </w:r>
      <w:r w:rsidRPr="001840E7">
        <w:rPr>
          <w:rFonts w:ascii="Times New Roman" w:hAnsi="Times New Roman" w:cs="Times New Roman"/>
          <w:bCs/>
          <w:lang w:val="kk-KZ"/>
        </w:rPr>
        <w:t xml:space="preserve">в лице директора Болатбекұлы Даурена, действующего на основании Устава, </w:t>
      </w:r>
      <w:r w:rsidR="001C401B" w:rsidRPr="001840E7">
        <w:rPr>
          <w:rFonts w:ascii="Times New Roman" w:hAnsi="Times New Roman" w:cs="Times New Roman"/>
          <w:bCs/>
        </w:rPr>
        <w:t>адресует настоящее Пользовательск</w:t>
      </w:r>
      <w:r w:rsidR="00836CF5" w:rsidRPr="001840E7">
        <w:rPr>
          <w:rFonts w:ascii="Times New Roman" w:hAnsi="Times New Roman" w:cs="Times New Roman"/>
          <w:bCs/>
        </w:rPr>
        <w:t>ий</w:t>
      </w:r>
      <w:r w:rsidR="001C401B" w:rsidRPr="001840E7">
        <w:rPr>
          <w:rFonts w:ascii="Times New Roman" w:hAnsi="Times New Roman" w:cs="Times New Roman"/>
          <w:bCs/>
        </w:rPr>
        <w:t xml:space="preserve"> </w:t>
      </w:r>
      <w:r w:rsidR="00836CF5" w:rsidRPr="001840E7">
        <w:rPr>
          <w:rFonts w:ascii="Times New Roman" w:hAnsi="Times New Roman" w:cs="Times New Roman"/>
          <w:bCs/>
        </w:rPr>
        <w:t>договор</w:t>
      </w:r>
      <w:r w:rsidR="001C401B" w:rsidRPr="001840E7">
        <w:rPr>
          <w:rFonts w:ascii="Times New Roman" w:hAnsi="Times New Roman" w:cs="Times New Roman"/>
          <w:bCs/>
        </w:rPr>
        <w:t xml:space="preserve">-оферту </w:t>
      </w:r>
      <w:r w:rsidR="001C401B" w:rsidRPr="001840E7">
        <w:rPr>
          <w:rFonts w:ascii="Times New Roman" w:hAnsi="Times New Roman" w:cs="Times New Roman"/>
          <w:bCs/>
          <w:lang w:val="kk-KZ"/>
        </w:rPr>
        <w:t xml:space="preserve">(далее - </w:t>
      </w:r>
      <w:r w:rsidR="00836CF5" w:rsidRPr="001840E7">
        <w:rPr>
          <w:rFonts w:ascii="Times New Roman" w:hAnsi="Times New Roman" w:cs="Times New Roman"/>
          <w:bCs/>
          <w:lang w:val="kk-KZ"/>
        </w:rPr>
        <w:t>Договор</w:t>
      </w:r>
      <w:r w:rsidR="001C401B" w:rsidRPr="001840E7">
        <w:rPr>
          <w:rFonts w:ascii="Times New Roman" w:hAnsi="Times New Roman" w:cs="Times New Roman"/>
          <w:bCs/>
          <w:lang w:val="kk-KZ"/>
        </w:rPr>
        <w:t xml:space="preserve">) </w:t>
      </w:r>
      <w:r w:rsidR="001C401B" w:rsidRPr="001840E7">
        <w:rPr>
          <w:rFonts w:ascii="Times New Roman" w:hAnsi="Times New Roman" w:cs="Times New Roman"/>
          <w:bCs/>
        </w:rPr>
        <w:t>любому юридическому лицу, объединению юридических лиц (консорциуму)</w:t>
      </w:r>
      <w:r w:rsidR="001C401B" w:rsidRPr="001840E7">
        <w:rPr>
          <w:rFonts w:ascii="Times New Roman" w:hAnsi="Times New Roman" w:cs="Times New Roman"/>
          <w:bCs/>
          <w:lang w:val="kk-KZ"/>
        </w:rPr>
        <w:t xml:space="preserve"> </w:t>
      </w:r>
      <w:r w:rsidR="00371B4F" w:rsidRPr="001840E7">
        <w:rPr>
          <w:rFonts w:ascii="Times New Roman" w:hAnsi="Times New Roman" w:cs="Times New Roman"/>
          <w:bCs/>
          <w:lang w:val="kk-KZ"/>
        </w:rPr>
        <w:t xml:space="preserve">или физическому лицу, </w:t>
      </w:r>
      <w:r w:rsidR="001C401B" w:rsidRPr="001840E7">
        <w:rPr>
          <w:rFonts w:ascii="Times New Roman" w:hAnsi="Times New Roman" w:cs="Times New Roman"/>
          <w:bCs/>
          <w:lang w:val="kk-KZ"/>
        </w:rPr>
        <w:t xml:space="preserve">выразившему готовность воспользоваться услугами Оператора по предоставлению доступа к </w:t>
      </w:r>
      <w:r w:rsidR="00C33F2F" w:rsidRPr="001840E7">
        <w:rPr>
          <w:rFonts w:ascii="Times New Roman" w:hAnsi="Times New Roman" w:cs="Times New Roman"/>
          <w:bCs/>
          <w:lang w:val="kk-KZ"/>
        </w:rPr>
        <w:t>э</w:t>
      </w:r>
      <w:r w:rsidR="001C401B" w:rsidRPr="001840E7">
        <w:rPr>
          <w:rFonts w:ascii="Times New Roman" w:hAnsi="Times New Roman" w:cs="Times New Roman"/>
          <w:bCs/>
          <w:lang w:val="kk-KZ"/>
        </w:rPr>
        <w:t>лектронной торговой площадке ЕurasianTech-Тender</w:t>
      </w:r>
      <w:r w:rsidR="00C33F2F" w:rsidRPr="001840E7">
        <w:rPr>
          <w:rFonts w:ascii="Times New Roman" w:hAnsi="Times New Roman" w:cs="Times New Roman"/>
          <w:bCs/>
          <w:lang w:val="kk-KZ"/>
        </w:rPr>
        <w:t>, именуемому в дальнейшем «Пользователь»</w:t>
      </w:r>
      <w:r w:rsidRPr="001840E7">
        <w:rPr>
          <w:rFonts w:ascii="Times New Roman" w:hAnsi="Times New Roman" w:cs="Times New Roman"/>
          <w:bCs/>
          <w:lang w:val="kk-KZ"/>
        </w:rPr>
        <w:t>:</w:t>
      </w:r>
    </w:p>
    <w:p w14:paraId="4989F183" w14:textId="77777777" w:rsidR="009A20A4" w:rsidRPr="001840E7" w:rsidRDefault="009A20A4" w:rsidP="008D0C1C">
      <w:pPr>
        <w:pStyle w:val="aa"/>
        <w:jc w:val="both"/>
        <w:rPr>
          <w:rFonts w:ascii="Times New Roman" w:hAnsi="Times New Roman" w:cs="Times New Roman"/>
        </w:rPr>
      </w:pPr>
    </w:p>
    <w:p w14:paraId="627A5DC5" w14:textId="209ECE77" w:rsidR="00AB242C" w:rsidRPr="001840E7" w:rsidRDefault="00931C50" w:rsidP="008D0C1C">
      <w:pPr>
        <w:pStyle w:val="a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ОСНОВНЫЕ ТЕРМИНЫ И ПОНЯТИЯ</w:t>
      </w:r>
    </w:p>
    <w:p w14:paraId="6F55AC6D" w14:textId="03961EEE" w:rsidR="0028095F" w:rsidRPr="001840E7" w:rsidRDefault="0028095F" w:rsidP="008D0C1C">
      <w:pPr>
        <w:pStyle w:val="aa"/>
        <w:numPr>
          <w:ilvl w:val="1"/>
          <w:numId w:val="9"/>
        </w:numPr>
        <w:tabs>
          <w:tab w:val="left" w:pos="567"/>
        </w:tabs>
        <w:ind w:left="426" w:hanging="437"/>
        <w:jc w:val="both"/>
        <w:rPr>
          <w:rFonts w:ascii="Times New Roman" w:hAnsi="Times New Roman" w:cs="Times New Roman"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Доступ к электронной торговой площадке</w:t>
      </w:r>
      <w:r w:rsidRPr="001840E7">
        <w:rPr>
          <w:rFonts w:ascii="Times New Roman" w:hAnsi="Times New Roman" w:cs="Times New Roman"/>
          <w:bCs/>
          <w:lang w:eastAsia="ru-RU"/>
        </w:rPr>
        <w:t xml:space="preserve"> - предоставление Пользователю возможности использовать ЭТП для размещения объявлений о закупках и/</w:t>
      </w:r>
      <w:r w:rsidR="00A46449" w:rsidRPr="001840E7">
        <w:rPr>
          <w:rFonts w:ascii="Times New Roman" w:hAnsi="Times New Roman" w:cs="Times New Roman"/>
          <w:bCs/>
          <w:lang w:eastAsia="ru-RU"/>
        </w:rPr>
        <w:t>или</w:t>
      </w:r>
      <w:r w:rsidRPr="001840E7">
        <w:rPr>
          <w:rFonts w:ascii="Times New Roman" w:hAnsi="Times New Roman" w:cs="Times New Roman"/>
          <w:bCs/>
          <w:lang w:eastAsia="ru-RU"/>
        </w:rPr>
        <w:t xml:space="preserve"> участия в закупках </w:t>
      </w:r>
      <w:r w:rsidR="00A46449" w:rsidRPr="001840E7">
        <w:rPr>
          <w:rFonts w:ascii="Times New Roman" w:hAnsi="Times New Roman" w:cs="Times New Roman"/>
          <w:bCs/>
          <w:lang w:eastAsia="ru-RU"/>
        </w:rPr>
        <w:t>товаров, работ, услуг.</w:t>
      </w:r>
    </w:p>
    <w:p w14:paraId="7E8B0EB8" w14:textId="246F87D8" w:rsidR="009E79E4" w:rsidRPr="001840E7" w:rsidRDefault="009E79E4" w:rsidP="008D0C1C">
      <w:pPr>
        <w:pStyle w:val="aa"/>
        <w:numPr>
          <w:ilvl w:val="1"/>
          <w:numId w:val="9"/>
        </w:numPr>
        <w:tabs>
          <w:tab w:val="left" w:pos="567"/>
        </w:tabs>
        <w:ind w:left="426" w:hanging="437"/>
        <w:jc w:val="both"/>
        <w:rPr>
          <w:rFonts w:ascii="Times New Roman" w:hAnsi="Times New Roman" w:cs="Times New Roman"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Личный кабинет</w:t>
      </w:r>
      <w:r w:rsidRPr="001840E7">
        <w:rPr>
          <w:rFonts w:ascii="Times New Roman" w:hAnsi="Times New Roman" w:cs="Times New Roman"/>
          <w:bCs/>
          <w:lang w:eastAsia="ru-RU"/>
        </w:rPr>
        <w:t xml:space="preserve"> </w:t>
      </w:r>
      <w:r w:rsidR="00994D35" w:rsidRPr="001840E7">
        <w:rPr>
          <w:rFonts w:ascii="Times New Roman" w:hAnsi="Times New Roman" w:cs="Times New Roman"/>
          <w:bCs/>
          <w:lang w:eastAsia="ru-RU"/>
        </w:rPr>
        <w:t>–</w:t>
      </w:r>
      <w:r w:rsidRPr="001840E7">
        <w:rPr>
          <w:rFonts w:ascii="Times New Roman" w:hAnsi="Times New Roman" w:cs="Times New Roman"/>
          <w:bCs/>
          <w:lang w:eastAsia="ru-RU"/>
        </w:rPr>
        <w:t xml:space="preserve"> </w:t>
      </w:r>
      <w:r w:rsidR="00994D35" w:rsidRPr="001840E7">
        <w:rPr>
          <w:rFonts w:ascii="Times New Roman" w:hAnsi="Times New Roman" w:cs="Times New Roman"/>
          <w:bCs/>
          <w:lang w:eastAsia="ru-RU"/>
        </w:rPr>
        <w:t>автоматизированное рабочее место работника, выступающего от имени Пользователя, на ЭТП.</w:t>
      </w:r>
    </w:p>
    <w:p w14:paraId="65BB2EB3" w14:textId="379E74B3" w:rsidR="00BA7BAC" w:rsidRPr="001840E7" w:rsidRDefault="00BA7BAC" w:rsidP="008D0C1C">
      <w:pPr>
        <w:pStyle w:val="aa"/>
        <w:numPr>
          <w:ilvl w:val="1"/>
          <w:numId w:val="9"/>
        </w:numPr>
        <w:tabs>
          <w:tab w:val="left" w:pos="567"/>
        </w:tabs>
        <w:ind w:left="426" w:hanging="437"/>
        <w:jc w:val="both"/>
        <w:rPr>
          <w:rFonts w:ascii="Times New Roman" w:hAnsi="Times New Roman" w:cs="Times New Roman"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Конкурентные документы</w:t>
      </w:r>
      <w:r w:rsidRPr="001840E7">
        <w:rPr>
          <w:rFonts w:ascii="Times New Roman" w:hAnsi="Times New Roman" w:cs="Times New Roman"/>
          <w:bCs/>
          <w:lang w:eastAsia="ru-RU"/>
        </w:rPr>
        <w:t xml:space="preserve"> - документы, содержащие информацию о результате проведенного мониторинга рынка. К конкурентным документам относятся конкурентный лист, конъюнктурная справка.</w:t>
      </w:r>
    </w:p>
    <w:p w14:paraId="51913BBB" w14:textId="6CBEDCDC" w:rsidR="00A24AA8" w:rsidRPr="001840E7" w:rsidRDefault="00A24AA8" w:rsidP="008D0C1C">
      <w:pPr>
        <w:pStyle w:val="aa"/>
        <w:numPr>
          <w:ilvl w:val="1"/>
          <w:numId w:val="9"/>
        </w:numPr>
        <w:tabs>
          <w:tab w:val="left" w:pos="567"/>
        </w:tabs>
        <w:ind w:left="426" w:hanging="437"/>
        <w:jc w:val="both"/>
        <w:rPr>
          <w:rFonts w:ascii="Times New Roman" w:hAnsi="Times New Roman" w:cs="Times New Roman"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Регулируемый закуп</w:t>
      </w:r>
      <w:r w:rsidRPr="001840E7">
        <w:rPr>
          <w:rFonts w:ascii="Times New Roman" w:hAnsi="Times New Roman" w:cs="Times New Roman"/>
          <w:bCs/>
          <w:lang w:eastAsia="ru-RU"/>
        </w:rPr>
        <w:t xml:space="preserve"> - закуп товаров, работ, услуг, затраты на которые учитываются при утверждении тарифа с применением затратного метода тарифного регулирования на регулируемые услуги Пользователя, осуществляемый в соответствии с законодательством </w:t>
      </w:r>
      <w:bookmarkStart w:id="0" w:name="_Hlk64470238"/>
      <w:r w:rsidR="00BA7BAC" w:rsidRPr="001840E7">
        <w:rPr>
          <w:rFonts w:ascii="Times New Roman" w:hAnsi="Times New Roman" w:cs="Times New Roman"/>
          <w:bCs/>
          <w:lang w:eastAsia="ru-RU"/>
        </w:rPr>
        <w:t xml:space="preserve">Республики Казахстан </w:t>
      </w:r>
      <w:bookmarkEnd w:id="0"/>
      <w:r w:rsidRPr="001840E7">
        <w:rPr>
          <w:rFonts w:ascii="Times New Roman" w:hAnsi="Times New Roman" w:cs="Times New Roman"/>
          <w:bCs/>
          <w:lang w:eastAsia="ru-RU"/>
        </w:rPr>
        <w:t>о естественных монополиях.</w:t>
      </w:r>
    </w:p>
    <w:p w14:paraId="092BE2EA" w14:textId="3C8BB323" w:rsidR="00A24AA8" w:rsidRPr="001840E7" w:rsidRDefault="00A24AA8" w:rsidP="008D0C1C">
      <w:pPr>
        <w:pStyle w:val="aa"/>
        <w:numPr>
          <w:ilvl w:val="1"/>
          <w:numId w:val="9"/>
        </w:numPr>
        <w:tabs>
          <w:tab w:val="left" w:pos="567"/>
        </w:tabs>
        <w:ind w:left="426" w:hanging="437"/>
        <w:jc w:val="both"/>
        <w:rPr>
          <w:rFonts w:ascii="Times New Roman" w:hAnsi="Times New Roman" w:cs="Times New Roman"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Нерегулируемый закуп</w:t>
      </w:r>
      <w:r w:rsidRPr="001840E7">
        <w:rPr>
          <w:rFonts w:ascii="Times New Roman" w:hAnsi="Times New Roman" w:cs="Times New Roman"/>
          <w:bCs/>
          <w:lang w:eastAsia="ru-RU"/>
        </w:rPr>
        <w:t xml:space="preserve"> - закуп товаров, работ, услуг, который не регулируется законодательством </w:t>
      </w:r>
      <w:r w:rsidR="00BA7BAC" w:rsidRPr="001840E7">
        <w:rPr>
          <w:rFonts w:ascii="Times New Roman" w:hAnsi="Times New Roman" w:cs="Times New Roman"/>
          <w:bCs/>
          <w:lang w:eastAsia="ru-RU"/>
        </w:rPr>
        <w:t xml:space="preserve">Республики Казахстан </w:t>
      </w:r>
      <w:r w:rsidRPr="001840E7">
        <w:rPr>
          <w:rFonts w:ascii="Times New Roman" w:hAnsi="Times New Roman" w:cs="Times New Roman"/>
          <w:bCs/>
          <w:lang w:eastAsia="ru-RU"/>
        </w:rPr>
        <w:t>о естественных монополиях.</w:t>
      </w:r>
    </w:p>
    <w:p w14:paraId="56642A1E" w14:textId="68216C03" w:rsidR="00BA7BAC" w:rsidRPr="001840E7" w:rsidRDefault="00BA7BAC" w:rsidP="008D0C1C">
      <w:pPr>
        <w:pStyle w:val="aa"/>
        <w:numPr>
          <w:ilvl w:val="1"/>
          <w:numId w:val="9"/>
        </w:numPr>
        <w:tabs>
          <w:tab w:val="left" w:pos="567"/>
        </w:tabs>
        <w:ind w:left="426" w:hanging="437"/>
        <w:jc w:val="both"/>
        <w:rPr>
          <w:rFonts w:ascii="Times New Roman" w:hAnsi="Times New Roman" w:cs="Times New Roman"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Предварительный квалификационный</w:t>
      </w:r>
      <w:r w:rsidRPr="001840E7">
        <w:rPr>
          <w:rFonts w:ascii="Times New Roman" w:hAnsi="Times New Roman" w:cs="Times New Roman"/>
          <w:bCs/>
          <w:lang w:eastAsia="ru-RU"/>
        </w:rPr>
        <w:t xml:space="preserve"> </w:t>
      </w:r>
      <w:r w:rsidRPr="001840E7">
        <w:rPr>
          <w:rFonts w:ascii="Times New Roman" w:hAnsi="Times New Roman" w:cs="Times New Roman"/>
          <w:b/>
          <w:lang w:eastAsia="ru-RU"/>
        </w:rPr>
        <w:t>отбор (</w:t>
      </w:r>
      <w:r w:rsidRPr="001840E7">
        <w:rPr>
          <w:rFonts w:ascii="Times New Roman" w:hAnsi="Times New Roman" w:cs="Times New Roman"/>
          <w:bCs/>
          <w:lang w:eastAsia="ru-RU"/>
        </w:rPr>
        <w:t>далее по тексту</w:t>
      </w:r>
      <w:r w:rsidRPr="001840E7">
        <w:rPr>
          <w:rFonts w:ascii="Times New Roman" w:hAnsi="Times New Roman" w:cs="Times New Roman"/>
          <w:b/>
          <w:lang w:eastAsia="ru-RU"/>
        </w:rPr>
        <w:t xml:space="preserve"> - «ПКО») </w:t>
      </w:r>
      <w:r w:rsidRPr="001840E7">
        <w:rPr>
          <w:rFonts w:ascii="Times New Roman" w:hAnsi="Times New Roman" w:cs="Times New Roman"/>
          <w:bCs/>
          <w:lang w:eastAsia="ru-RU"/>
        </w:rPr>
        <w:t xml:space="preserve">- процесс оценки Пользователя на предмет соответствия квалификационным критериям, определённым посредством </w:t>
      </w:r>
      <w:r w:rsidR="00896F59" w:rsidRPr="001840E7">
        <w:rPr>
          <w:rFonts w:ascii="Times New Roman" w:hAnsi="Times New Roman" w:cs="Times New Roman"/>
          <w:bCs/>
          <w:lang w:eastAsia="ru-RU"/>
        </w:rPr>
        <w:t xml:space="preserve">проведения ряда процедур по проверке Пользователя </w:t>
      </w:r>
      <w:r w:rsidRPr="001840E7">
        <w:rPr>
          <w:rFonts w:ascii="Times New Roman" w:hAnsi="Times New Roman" w:cs="Times New Roman"/>
          <w:bCs/>
          <w:lang w:eastAsia="ru-RU"/>
        </w:rPr>
        <w:t>для включения в утвержденную базу предквалифицированных поставщиков.</w:t>
      </w:r>
    </w:p>
    <w:p w14:paraId="19BE232E" w14:textId="13F55B38" w:rsidR="0002168C" w:rsidRPr="001840E7" w:rsidRDefault="0002168C" w:rsidP="008D0C1C">
      <w:pPr>
        <w:pStyle w:val="aa"/>
        <w:numPr>
          <w:ilvl w:val="1"/>
          <w:numId w:val="9"/>
        </w:numPr>
        <w:tabs>
          <w:tab w:val="left" w:pos="567"/>
        </w:tabs>
        <w:ind w:left="426" w:hanging="437"/>
        <w:jc w:val="both"/>
        <w:rPr>
          <w:rFonts w:ascii="Times New Roman" w:hAnsi="Times New Roman" w:cs="Times New Roman"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 xml:space="preserve">Регистрация – </w:t>
      </w:r>
      <w:r w:rsidRPr="001840E7">
        <w:rPr>
          <w:rFonts w:ascii="Times New Roman" w:hAnsi="Times New Roman" w:cs="Times New Roman"/>
          <w:bCs/>
          <w:lang w:eastAsia="ru-RU"/>
        </w:rPr>
        <w:t xml:space="preserve">действие, в результате </w:t>
      </w:r>
      <w:r w:rsidR="00BD2F4C" w:rsidRPr="001840E7">
        <w:rPr>
          <w:rFonts w:ascii="Times New Roman" w:hAnsi="Times New Roman" w:cs="Times New Roman"/>
          <w:bCs/>
          <w:lang w:eastAsia="ru-RU"/>
        </w:rPr>
        <w:t>которого юридическое или физическое лицо получает доступ к личному кабинету и включается в базу данных ЭТП.</w:t>
      </w:r>
    </w:p>
    <w:p w14:paraId="076363CE" w14:textId="4C3851CE" w:rsidR="003B7248" w:rsidRPr="001840E7" w:rsidRDefault="00BB22DD" w:rsidP="008D0C1C">
      <w:pPr>
        <w:pStyle w:val="aa"/>
        <w:numPr>
          <w:ilvl w:val="1"/>
          <w:numId w:val="9"/>
        </w:numPr>
        <w:tabs>
          <w:tab w:val="left" w:pos="567"/>
        </w:tabs>
        <w:ind w:left="426" w:hanging="437"/>
        <w:jc w:val="both"/>
        <w:rPr>
          <w:rFonts w:ascii="Times New Roman" w:hAnsi="Times New Roman" w:cs="Times New Roman"/>
          <w:bCs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Электронная торговая площадка</w:t>
      </w:r>
      <w:r w:rsidR="00C33F2F" w:rsidRPr="001840E7">
        <w:rPr>
          <w:rFonts w:ascii="Times New Roman" w:hAnsi="Times New Roman" w:cs="Times New Roman"/>
        </w:rPr>
        <w:t xml:space="preserve"> </w:t>
      </w:r>
      <w:r w:rsidR="00C33F2F" w:rsidRPr="001840E7">
        <w:rPr>
          <w:rFonts w:ascii="Times New Roman" w:hAnsi="Times New Roman" w:cs="Times New Roman"/>
          <w:b/>
          <w:lang w:eastAsia="ru-RU"/>
        </w:rPr>
        <w:t>ЕurasianTech-Тender</w:t>
      </w:r>
      <w:r w:rsidRPr="001840E7">
        <w:rPr>
          <w:rFonts w:ascii="Times New Roman" w:hAnsi="Times New Roman" w:cs="Times New Roman"/>
          <w:bCs/>
          <w:lang w:eastAsia="ru-RU"/>
        </w:rPr>
        <w:t xml:space="preserve"> (далее по тексту «</w:t>
      </w:r>
      <w:r w:rsidRPr="001840E7">
        <w:rPr>
          <w:rFonts w:ascii="Times New Roman" w:hAnsi="Times New Roman" w:cs="Times New Roman"/>
          <w:b/>
          <w:lang w:eastAsia="ru-RU"/>
        </w:rPr>
        <w:t>ЭТП</w:t>
      </w:r>
      <w:r w:rsidRPr="001840E7">
        <w:rPr>
          <w:rFonts w:ascii="Times New Roman" w:hAnsi="Times New Roman" w:cs="Times New Roman"/>
          <w:bCs/>
          <w:lang w:eastAsia="ru-RU"/>
        </w:rPr>
        <w:t>») - программа для ЭВМ, предназначенная для проведения закупок</w:t>
      </w:r>
      <w:r w:rsidR="0085000B" w:rsidRPr="001840E7">
        <w:rPr>
          <w:rFonts w:ascii="Times New Roman" w:hAnsi="Times New Roman" w:cs="Times New Roman"/>
          <w:bCs/>
          <w:lang w:eastAsia="ru-RU"/>
        </w:rPr>
        <w:t>, размещенных в общем доступе на Интернет-ресурсе Оператора по адресу: https://eurasiantech-te</w:t>
      </w:r>
      <w:r w:rsidR="004234C7" w:rsidRPr="001840E7">
        <w:rPr>
          <w:rFonts w:ascii="Times New Roman" w:hAnsi="Times New Roman" w:cs="Times New Roman"/>
          <w:bCs/>
          <w:lang w:val="en-US" w:eastAsia="ru-RU"/>
        </w:rPr>
        <w:t>n</w:t>
      </w:r>
      <w:r w:rsidR="0085000B" w:rsidRPr="001840E7">
        <w:rPr>
          <w:rFonts w:ascii="Times New Roman" w:hAnsi="Times New Roman" w:cs="Times New Roman"/>
          <w:bCs/>
          <w:lang w:eastAsia="ru-RU"/>
        </w:rPr>
        <w:t>der.kz</w:t>
      </w:r>
      <w:r w:rsidRPr="001840E7">
        <w:rPr>
          <w:rFonts w:ascii="Times New Roman" w:hAnsi="Times New Roman" w:cs="Times New Roman"/>
          <w:bCs/>
          <w:lang w:eastAsia="ru-RU"/>
        </w:rPr>
        <w:t>.</w:t>
      </w:r>
    </w:p>
    <w:p w14:paraId="369233B9" w14:textId="1F852A60" w:rsidR="008E667A" w:rsidRPr="001840E7" w:rsidRDefault="008E667A" w:rsidP="008D0C1C">
      <w:pPr>
        <w:pStyle w:val="a8"/>
        <w:numPr>
          <w:ilvl w:val="1"/>
          <w:numId w:val="9"/>
        </w:numPr>
        <w:ind w:left="426" w:hanging="426"/>
        <w:jc w:val="both"/>
        <w:rPr>
          <w:rFonts w:eastAsiaTheme="minorHAnsi"/>
          <w:bCs/>
          <w:sz w:val="22"/>
          <w:szCs w:val="22"/>
        </w:rPr>
      </w:pPr>
      <w:r w:rsidRPr="001840E7">
        <w:rPr>
          <w:rFonts w:eastAsiaTheme="minorHAnsi"/>
          <w:b/>
          <w:sz w:val="22"/>
          <w:szCs w:val="22"/>
        </w:rPr>
        <w:t>Электронная вычислительная машина</w:t>
      </w:r>
      <w:r w:rsidRPr="001840E7">
        <w:rPr>
          <w:rFonts w:eastAsiaTheme="minorHAnsi"/>
          <w:bCs/>
          <w:sz w:val="22"/>
          <w:szCs w:val="22"/>
        </w:rPr>
        <w:t xml:space="preserve"> (далее по тексту «</w:t>
      </w:r>
      <w:r w:rsidRPr="001840E7">
        <w:rPr>
          <w:rFonts w:eastAsiaTheme="minorHAnsi"/>
          <w:b/>
          <w:sz w:val="22"/>
          <w:szCs w:val="22"/>
        </w:rPr>
        <w:t>ЭВМ</w:t>
      </w:r>
      <w:r w:rsidRPr="001840E7">
        <w:rPr>
          <w:rFonts w:eastAsiaTheme="minorHAnsi"/>
          <w:bCs/>
          <w:sz w:val="22"/>
          <w:szCs w:val="22"/>
        </w:rPr>
        <w:t>») – программируемое электронно-вычислительное устройство для обработки данных, передачи и хранения информации.</w:t>
      </w:r>
    </w:p>
    <w:p w14:paraId="52B76649" w14:textId="3B719A55" w:rsidR="008871FE" w:rsidRPr="001840E7" w:rsidRDefault="008871FE" w:rsidP="008D0C1C">
      <w:pPr>
        <w:pStyle w:val="a8"/>
        <w:numPr>
          <w:ilvl w:val="1"/>
          <w:numId w:val="9"/>
        </w:numPr>
        <w:tabs>
          <w:tab w:val="left" w:pos="567"/>
        </w:tabs>
        <w:ind w:left="426" w:hanging="426"/>
        <w:jc w:val="both"/>
        <w:rPr>
          <w:rFonts w:eastAsiaTheme="minorHAnsi"/>
          <w:bCs/>
          <w:sz w:val="22"/>
          <w:szCs w:val="22"/>
        </w:rPr>
      </w:pPr>
      <w:r w:rsidRPr="001840E7">
        <w:rPr>
          <w:rFonts w:eastAsiaTheme="minorHAnsi"/>
          <w:b/>
          <w:sz w:val="22"/>
          <w:szCs w:val="22"/>
        </w:rPr>
        <w:t xml:space="preserve">Электронная цифровая подпись </w:t>
      </w:r>
      <w:r w:rsidRPr="001840E7">
        <w:rPr>
          <w:rFonts w:eastAsiaTheme="minorHAnsi"/>
          <w:bCs/>
          <w:sz w:val="22"/>
          <w:szCs w:val="22"/>
        </w:rPr>
        <w:t>(далее по тексту</w:t>
      </w:r>
      <w:r w:rsidRPr="001840E7">
        <w:rPr>
          <w:rFonts w:eastAsiaTheme="minorHAnsi"/>
          <w:b/>
          <w:sz w:val="22"/>
          <w:szCs w:val="22"/>
        </w:rPr>
        <w:t xml:space="preserve"> «Э</w:t>
      </w:r>
      <w:r w:rsidR="00C13699" w:rsidRPr="001840E7">
        <w:rPr>
          <w:rFonts w:eastAsiaTheme="minorHAnsi"/>
          <w:b/>
          <w:sz w:val="22"/>
          <w:szCs w:val="22"/>
        </w:rPr>
        <w:t>ЦП</w:t>
      </w:r>
      <w:r w:rsidRPr="001840E7">
        <w:rPr>
          <w:rFonts w:eastAsiaTheme="minorHAnsi"/>
          <w:b/>
          <w:sz w:val="22"/>
          <w:szCs w:val="22"/>
        </w:rPr>
        <w:t>»</w:t>
      </w:r>
      <w:r w:rsidRPr="001840E7">
        <w:rPr>
          <w:rFonts w:eastAsiaTheme="minorHAnsi"/>
          <w:bCs/>
          <w:sz w:val="22"/>
          <w:szCs w:val="22"/>
        </w:rPr>
        <w:t>)</w:t>
      </w:r>
      <w:r w:rsidRPr="001840E7">
        <w:rPr>
          <w:rFonts w:eastAsiaTheme="minorHAnsi"/>
          <w:b/>
          <w:sz w:val="22"/>
          <w:szCs w:val="22"/>
        </w:rPr>
        <w:t xml:space="preserve"> –</w:t>
      </w:r>
      <w:r w:rsidR="00C13699" w:rsidRPr="001840E7">
        <w:rPr>
          <w:sz w:val="22"/>
          <w:szCs w:val="22"/>
        </w:rPr>
        <w:t xml:space="preserve"> </w:t>
      </w:r>
      <w:r w:rsidR="00C13699" w:rsidRPr="001840E7">
        <w:rPr>
          <w:rFonts w:eastAsiaTheme="minorHAnsi"/>
          <w:bCs/>
          <w:sz w:val="22"/>
          <w:szCs w:val="22"/>
        </w:rPr>
        <w:t>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49171F52" w14:textId="21D7181A" w:rsidR="005F06D2" w:rsidRPr="001840E7" w:rsidRDefault="005F06D2" w:rsidP="008D0C1C">
      <w:pPr>
        <w:pStyle w:val="aa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lang w:eastAsia="ru-RU"/>
        </w:rPr>
      </w:pPr>
    </w:p>
    <w:p w14:paraId="205A92E7" w14:textId="09C441A5" w:rsidR="00146F45" w:rsidRPr="001840E7" w:rsidRDefault="003B7248" w:rsidP="008D0C1C">
      <w:pPr>
        <w:pStyle w:val="a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b/>
          <w:lang w:eastAsia="ru-RU"/>
        </w:rPr>
      </w:pPr>
      <w:bookmarkStart w:id="1" w:name="_Hlk64846209"/>
      <w:r w:rsidRPr="001840E7">
        <w:rPr>
          <w:rFonts w:ascii="Times New Roman" w:hAnsi="Times New Roman" w:cs="Times New Roman"/>
          <w:b/>
          <w:lang w:eastAsia="ru-RU"/>
        </w:rPr>
        <w:t>ОБЩИЕ ПОЛОЖЕНИЯ</w:t>
      </w:r>
    </w:p>
    <w:bookmarkEnd w:id="1"/>
    <w:p w14:paraId="012BDE1F" w14:textId="77777777" w:rsidR="00BB22DD" w:rsidRPr="001840E7" w:rsidRDefault="00BB22DD" w:rsidP="008D0C1C">
      <w:pPr>
        <w:pStyle w:val="a8"/>
        <w:widowControl/>
        <w:numPr>
          <w:ilvl w:val="0"/>
          <w:numId w:val="24"/>
        </w:numPr>
        <w:jc w:val="both"/>
        <w:rPr>
          <w:b/>
          <w:vanish/>
          <w:sz w:val="22"/>
          <w:szCs w:val="22"/>
        </w:rPr>
      </w:pPr>
    </w:p>
    <w:p w14:paraId="72DAB5F8" w14:textId="77777777" w:rsidR="00BB22DD" w:rsidRPr="001840E7" w:rsidRDefault="00BB22DD" w:rsidP="008D0C1C">
      <w:pPr>
        <w:pStyle w:val="a8"/>
        <w:widowControl/>
        <w:numPr>
          <w:ilvl w:val="0"/>
          <w:numId w:val="24"/>
        </w:numPr>
        <w:jc w:val="both"/>
        <w:rPr>
          <w:b/>
          <w:vanish/>
          <w:sz w:val="22"/>
          <w:szCs w:val="22"/>
        </w:rPr>
      </w:pPr>
    </w:p>
    <w:p w14:paraId="2311E688" w14:textId="39EAABDD" w:rsidR="008D0C1C" w:rsidRPr="001840E7" w:rsidRDefault="00C33F2F" w:rsidP="008D0C1C">
      <w:pPr>
        <w:pStyle w:val="a8"/>
        <w:widowControl/>
        <w:numPr>
          <w:ilvl w:val="1"/>
          <w:numId w:val="24"/>
        </w:numPr>
        <w:jc w:val="both"/>
        <w:rPr>
          <w:bCs/>
          <w:sz w:val="22"/>
          <w:szCs w:val="22"/>
        </w:rPr>
      </w:pPr>
      <w:r w:rsidRPr="001840E7">
        <w:rPr>
          <w:bCs/>
          <w:sz w:val="22"/>
          <w:szCs w:val="22"/>
        </w:rPr>
        <w:t>Настоящ</w:t>
      </w:r>
      <w:r w:rsidR="00836CF5" w:rsidRPr="001840E7">
        <w:rPr>
          <w:bCs/>
          <w:sz w:val="22"/>
          <w:szCs w:val="22"/>
        </w:rPr>
        <w:t>ий</w:t>
      </w:r>
      <w:r w:rsidRPr="001840E7">
        <w:rPr>
          <w:bCs/>
          <w:sz w:val="22"/>
          <w:szCs w:val="22"/>
        </w:rPr>
        <w:t xml:space="preserve"> </w:t>
      </w:r>
      <w:r w:rsidR="00836CF5" w:rsidRPr="001840E7">
        <w:rPr>
          <w:bCs/>
          <w:sz w:val="22"/>
          <w:szCs w:val="22"/>
        </w:rPr>
        <w:t>Договор</w:t>
      </w:r>
      <w:r w:rsidRPr="001840E7">
        <w:rPr>
          <w:bCs/>
          <w:sz w:val="22"/>
          <w:szCs w:val="22"/>
        </w:rPr>
        <w:t xml:space="preserve"> является </w:t>
      </w:r>
      <w:r w:rsidR="00836CF5" w:rsidRPr="001840E7">
        <w:rPr>
          <w:bCs/>
          <w:sz w:val="22"/>
          <w:szCs w:val="22"/>
        </w:rPr>
        <w:t xml:space="preserve">публичной </w:t>
      </w:r>
      <w:r w:rsidRPr="001840E7">
        <w:rPr>
          <w:bCs/>
          <w:sz w:val="22"/>
          <w:szCs w:val="22"/>
        </w:rPr>
        <w:t xml:space="preserve">офертой, официальным предложением Оператора к заключению договора </w:t>
      </w:r>
      <w:r w:rsidR="008D0C1C" w:rsidRPr="001840E7">
        <w:rPr>
          <w:bCs/>
          <w:sz w:val="22"/>
          <w:szCs w:val="22"/>
        </w:rPr>
        <w:t xml:space="preserve">по предоставлению доступа к ЭТП </w:t>
      </w:r>
      <w:r w:rsidRPr="001840E7">
        <w:rPr>
          <w:bCs/>
          <w:sz w:val="22"/>
          <w:szCs w:val="22"/>
        </w:rPr>
        <w:t>и содержит все существенные условия договора возмездного оказания Услуг.</w:t>
      </w:r>
      <w:r w:rsidR="008D0C1C" w:rsidRPr="001840E7">
        <w:rPr>
          <w:bCs/>
          <w:sz w:val="22"/>
          <w:szCs w:val="22"/>
        </w:rPr>
        <w:t xml:space="preserve"> Оферта считается акцептованной Пользователем, </w:t>
      </w:r>
      <w:r w:rsidR="0072249C" w:rsidRPr="001840E7">
        <w:rPr>
          <w:bCs/>
          <w:sz w:val="22"/>
          <w:szCs w:val="22"/>
        </w:rPr>
        <w:t>условия настоящего Договора считаются принятыми</w:t>
      </w:r>
      <w:r w:rsidR="000A20AE" w:rsidRPr="001840E7">
        <w:rPr>
          <w:bCs/>
          <w:sz w:val="22"/>
          <w:szCs w:val="22"/>
        </w:rPr>
        <w:t xml:space="preserve"> безоговорочно Пользователем, </w:t>
      </w:r>
      <w:r w:rsidR="008D0C1C" w:rsidRPr="001840E7">
        <w:rPr>
          <w:bCs/>
          <w:sz w:val="22"/>
          <w:szCs w:val="22"/>
        </w:rPr>
        <w:t xml:space="preserve">а Договор считается заключенным на нижеприведенных условиях в случае, если Пользователь осуществил следующие конклюдентные действия: </w:t>
      </w:r>
    </w:p>
    <w:p w14:paraId="3B25FBD5" w14:textId="3F19F571" w:rsidR="008D0C1C" w:rsidRPr="001840E7" w:rsidRDefault="00BF252F" w:rsidP="001840E7">
      <w:pPr>
        <w:pStyle w:val="a8"/>
        <w:widowControl/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bCs/>
          <w:sz w:val="22"/>
          <w:szCs w:val="22"/>
        </w:rPr>
      </w:pPr>
      <w:r w:rsidRPr="001840E7">
        <w:rPr>
          <w:bCs/>
          <w:sz w:val="22"/>
          <w:szCs w:val="22"/>
        </w:rPr>
        <w:t xml:space="preserve">осуществил </w:t>
      </w:r>
      <w:r w:rsidR="008D0C1C" w:rsidRPr="001840E7">
        <w:rPr>
          <w:bCs/>
          <w:sz w:val="22"/>
          <w:szCs w:val="22"/>
        </w:rPr>
        <w:t xml:space="preserve">свою регистрацию на ЭТП Оператора, расположенной на сайте Оператора - https://eurasiantech-tender.kz, </w:t>
      </w:r>
    </w:p>
    <w:p w14:paraId="194FB5D3" w14:textId="6AF650B4" w:rsidR="00BF252F" w:rsidRPr="001840E7" w:rsidRDefault="00BF252F" w:rsidP="001840E7">
      <w:pPr>
        <w:pStyle w:val="a8"/>
        <w:widowControl/>
        <w:numPr>
          <w:ilvl w:val="0"/>
          <w:numId w:val="43"/>
        </w:numPr>
        <w:tabs>
          <w:tab w:val="left" w:pos="993"/>
        </w:tabs>
        <w:ind w:left="567" w:firstLine="0"/>
        <w:jc w:val="both"/>
        <w:rPr>
          <w:bCs/>
          <w:sz w:val="22"/>
          <w:szCs w:val="22"/>
        </w:rPr>
      </w:pPr>
      <w:r w:rsidRPr="001840E7">
        <w:rPr>
          <w:bCs/>
          <w:sz w:val="22"/>
          <w:szCs w:val="22"/>
        </w:rPr>
        <w:lastRenderedPageBreak/>
        <w:t>подал заявку на участие в</w:t>
      </w:r>
      <w:r w:rsidR="000A20AE" w:rsidRPr="001840E7">
        <w:rPr>
          <w:bCs/>
          <w:sz w:val="22"/>
          <w:szCs w:val="22"/>
        </w:rPr>
        <w:t xml:space="preserve"> любой</w:t>
      </w:r>
      <w:r w:rsidRPr="001840E7">
        <w:rPr>
          <w:bCs/>
          <w:sz w:val="22"/>
          <w:szCs w:val="22"/>
        </w:rPr>
        <w:t xml:space="preserve"> закупк</w:t>
      </w:r>
      <w:r w:rsidR="000A20AE" w:rsidRPr="001840E7">
        <w:rPr>
          <w:bCs/>
          <w:sz w:val="22"/>
          <w:szCs w:val="22"/>
        </w:rPr>
        <w:t>е (объявлении о закупке)</w:t>
      </w:r>
      <w:r w:rsidRPr="001840E7">
        <w:rPr>
          <w:bCs/>
          <w:sz w:val="22"/>
          <w:szCs w:val="22"/>
        </w:rPr>
        <w:t xml:space="preserve">, размещенных на ЭТП, путем подписания заявки на участие в </w:t>
      </w:r>
      <w:r w:rsidR="000A20AE" w:rsidRPr="001840E7">
        <w:rPr>
          <w:bCs/>
          <w:sz w:val="22"/>
          <w:szCs w:val="22"/>
        </w:rPr>
        <w:t xml:space="preserve">любой </w:t>
      </w:r>
      <w:r w:rsidRPr="001840E7">
        <w:rPr>
          <w:bCs/>
          <w:sz w:val="22"/>
          <w:szCs w:val="22"/>
        </w:rPr>
        <w:t xml:space="preserve">закупке </w:t>
      </w:r>
      <w:r w:rsidR="000A20AE" w:rsidRPr="001840E7">
        <w:rPr>
          <w:bCs/>
          <w:sz w:val="22"/>
          <w:szCs w:val="22"/>
        </w:rPr>
        <w:t xml:space="preserve">(объявлении о закупке), размещенных на </w:t>
      </w:r>
      <w:r w:rsidRPr="001840E7">
        <w:rPr>
          <w:bCs/>
          <w:sz w:val="22"/>
          <w:szCs w:val="22"/>
        </w:rPr>
        <w:t xml:space="preserve">ЭЦП, подтверждающей присоединение </w:t>
      </w:r>
      <w:r w:rsidR="000A20AE" w:rsidRPr="001840E7">
        <w:rPr>
          <w:bCs/>
          <w:sz w:val="22"/>
          <w:szCs w:val="22"/>
        </w:rPr>
        <w:t xml:space="preserve">Пользователя </w:t>
      </w:r>
      <w:r w:rsidRPr="001840E7">
        <w:rPr>
          <w:bCs/>
          <w:sz w:val="22"/>
          <w:szCs w:val="22"/>
        </w:rPr>
        <w:t>к Договору</w:t>
      </w:r>
      <w:r w:rsidR="000A20AE" w:rsidRPr="001840E7">
        <w:rPr>
          <w:bCs/>
          <w:sz w:val="22"/>
          <w:szCs w:val="22"/>
        </w:rPr>
        <w:t>.</w:t>
      </w:r>
    </w:p>
    <w:p w14:paraId="1425C34D" w14:textId="6E859F78" w:rsidR="008B5D20" w:rsidRPr="001840E7" w:rsidRDefault="00BB22DD" w:rsidP="008D0C1C">
      <w:pPr>
        <w:pStyle w:val="a8"/>
        <w:widowControl/>
        <w:numPr>
          <w:ilvl w:val="1"/>
          <w:numId w:val="24"/>
        </w:numPr>
        <w:ind w:left="567" w:hanging="567"/>
        <w:jc w:val="both"/>
        <w:rPr>
          <w:bCs/>
          <w:sz w:val="22"/>
          <w:szCs w:val="22"/>
        </w:rPr>
      </w:pPr>
      <w:bookmarkStart w:id="2" w:name="_Hlk67146320"/>
      <w:r w:rsidRPr="001840E7">
        <w:rPr>
          <w:bCs/>
          <w:sz w:val="22"/>
          <w:szCs w:val="22"/>
        </w:rPr>
        <w:t>Настоящ</w:t>
      </w:r>
      <w:r w:rsidR="00836CF5" w:rsidRPr="001840E7">
        <w:rPr>
          <w:bCs/>
          <w:sz w:val="22"/>
          <w:szCs w:val="22"/>
        </w:rPr>
        <w:t>ий</w:t>
      </w:r>
      <w:r w:rsidRPr="001840E7">
        <w:rPr>
          <w:bCs/>
          <w:sz w:val="22"/>
          <w:szCs w:val="22"/>
        </w:rPr>
        <w:t xml:space="preserve"> </w:t>
      </w:r>
      <w:r w:rsidR="00836CF5" w:rsidRPr="001840E7">
        <w:rPr>
          <w:bCs/>
          <w:sz w:val="22"/>
          <w:szCs w:val="22"/>
        </w:rPr>
        <w:t>Договор</w:t>
      </w:r>
      <w:r w:rsidRPr="001840E7">
        <w:rPr>
          <w:bCs/>
          <w:sz w:val="22"/>
          <w:szCs w:val="22"/>
        </w:rPr>
        <w:t xml:space="preserve"> </w:t>
      </w:r>
      <w:bookmarkEnd w:id="2"/>
      <w:r w:rsidRPr="001840E7">
        <w:rPr>
          <w:bCs/>
          <w:sz w:val="22"/>
          <w:szCs w:val="22"/>
        </w:rPr>
        <w:t xml:space="preserve">регулирует отношения между Оператором и </w:t>
      </w:r>
      <w:r w:rsidR="00A46449" w:rsidRPr="001840E7">
        <w:rPr>
          <w:bCs/>
          <w:sz w:val="22"/>
          <w:szCs w:val="22"/>
        </w:rPr>
        <w:t>Пользователем</w:t>
      </w:r>
      <w:r w:rsidRPr="001840E7">
        <w:rPr>
          <w:bCs/>
          <w:sz w:val="22"/>
          <w:szCs w:val="22"/>
        </w:rPr>
        <w:t>.</w:t>
      </w:r>
    </w:p>
    <w:p w14:paraId="1A29CDF3" w14:textId="23E4F09E" w:rsidR="00CC2F62" w:rsidRPr="001840E7" w:rsidRDefault="0013399D" w:rsidP="008D0C1C">
      <w:pPr>
        <w:pStyle w:val="aa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>Пользователь соглашается с тем, что Оператор вправе собирать и хранить регистрационные данные По</w:t>
      </w:r>
      <w:r w:rsidR="00B757D4" w:rsidRPr="001840E7">
        <w:rPr>
          <w:rFonts w:ascii="Times New Roman" w:eastAsia="Times New Roman" w:hAnsi="Times New Roman" w:cs="Times New Roman"/>
          <w:lang w:eastAsia="ru-RU"/>
        </w:rPr>
        <w:t>льзователя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757D4" w:rsidRPr="001840E7">
        <w:rPr>
          <w:rFonts w:ascii="Times New Roman" w:eastAsia="Times New Roman" w:hAnsi="Times New Roman" w:cs="Times New Roman"/>
          <w:lang w:eastAsia="ru-RU"/>
        </w:rPr>
        <w:t>предоставленны</w:t>
      </w:r>
      <w:r w:rsidR="00CC2F62" w:rsidRPr="001840E7">
        <w:rPr>
          <w:rFonts w:ascii="Times New Roman" w:eastAsia="Times New Roman" w:hAnsi="Times New Roman" w:cs="Times New Roman"/>
          <w:lang w:eastAsia="ru-RU"/>
        </w:rPr>
        <w:t>х</w:t>
      </w:r>
      <w:r w:rsidR="00B757D4" w:rsidRPr="001840E7">
        <w:rPr>
          <w:rFonts w:ascii="Times New Roman" w:eastAsia="Times New Roman" w:hAnsi="Times New Roman" w:cs="Times New Roman"/>
          <w:lang w:eastAsia="ru-RU"/>
        </w:rPr>
        <w:t xml:space="preserve"> им </w:t>
      </w:r>
      <w:r w:rsidR="00CC2F62" w:rsidRPr="001840E7">
        <w:rPr>
          <w:rFonts w:ascii="Times New Roman" w:eastAsia="Times New Roman" w:hAnsi="Times New Roman" w:cs="Times New Roman"/>
          <w:lang w:eastAsia="ru-RU"/>
        </w:rPr>
        <w:t>для авторизации на ЭТП</w:t>
      </w:r>
      <w:r w:rsidRPr="001840E7">
        <w:rPr>
          <w:rFonts w:ascii="Times New Roman" w:eastAsia="Times New Roman" w:hAnsi="Times New Roman" w:cs="Times New Roman"/>
          <w:lang w:eastAsia="ru-RU"/>
        </w:rPr>
        <w:t>.</w:t>
      </w:r>
    </w:p>
    <w:p w14:paraId="0C5A8705" w14:textId="77777777" w:rsidR="00475FA5" w:rsidRPr="001840E7" w:rsidRDefault="00475FA5" w:rsidP="008D0C1C">
      <w:pPr>
        <w:pStyle w:val="aa"/>
        <w:ind w:left="540"/>
        <w:jc w:val="both"/>
        <w:rPr>
          <w:rFonts w:ascii="Times New Roman" w:hAnsi="Times New Roman" w:cs="Times New Roman"/>
        </w:rPr>
      </w:pPr>
    </w:p>
    <w:p w14:paraId="066C254A" w14:textId="506B5BEB" w:rsidR="00770FDE" w:rsidRPr="001840E7" w:rsidRDefault="00770FDE" w:rsidP="008D0C1C">
      <w:pPr>
        <w:pStyle w:val="a8"/>
        <w:widowControl/>
        <w:numPr>
          <w:ilvl w:val="0"/>
          <w:numId w:val="24"/>
        </w:numPr>
        <w:ind w:left="567" w:hanging="567"/>
        <w:jc w:val="both"/>
        <w:rPr>
          <w:b/>
          <w:sz w:val="22"/>
          <w:szCs w:val="22"/>
        </w:rPr>
      </w:pPr>
      <w:r w:rsidRPr="001840E7">
        <w:rPr>
          <w:b/>
          <w:sz w:val="22"/>
          <w:szCs w:val="22"/>
        </w:rPr>
        <w:t xml:space="preserve">ПРЕДМЕТ </w:t>
      </w:r>
      <w:r w:rsidR="00836CF5" w:rsidRPr="001840E7">
        <w:rPr>
          <w:b/>
          <w:sz w:val="22"/>
          <w:szCs w:val="22"/>
        </w:rPr>
        <w:t>ДОГОВОРОМ</w:t>
      </w:r>
    </w:p>
    <w:p w14:paraId="6DDBC88B" w14:textId="4A428D3E" w:rsidR="00770FDE" w:rsidRPr="001840E7" w:rsidRDefault="00C27177" w:rsidP="008D0C1C">
      <w:pPr>
        <w:pStyle w:val="a8"/>
        <w:widowControl/>
        <w:numPr>
          <w:ilvl w:val="1"/>
          <w:numId w:val="24"/>
        </w:numPr>
        <w:jc w:val="both"/>
        <w:rPr>
          <w:b/>
          <w:sz w:val="22"/>
          <w:szCs w:val="22"/>
        </w:rPr>
      </w:pPr>
      <w:r w:rsidRPr="001840E7">
        <w:rPr>
          <w:b/>
          <w:sz w:val="22"/>
          <w:szCs w:val="22"/>
        </w:rPr>
        <w:t xml:space="preserve">В соответствии с настоящим </w:t>
      </w:r>
      <w:r w:rsidR="00836CF5" w:rsidRPr="001840E7">
        <w:rPr>
          <w:b/>
          <w:sz w:val="22"/>
          <w:szCs w:val="22"/>
        </w:rPr>
        <w:t>Договоро</w:t>
      </w:r>
      <w:r w:rsidRPr="001840E7">
        <w:rPr>
          <w:b/>
          <w:sz w:val="22"/>
          <w:szCs w:val="22"/>
        </w:rPr>
        <w:t>м Стороны договорились о том, что Оператор за вознаграждение предоставляет Пользователю</w:t>
      </w:r>
      <w:r w:rsidR="00CE29EE" w:rsidRPr="001840E7">
        <w:rPr>
          <w:b/>
          <w:sz w:val="22"/>
          <w:szCs w:val="22"/>
        </w:rPr>
        <w:t xml:space="preserve"> </w:t>
      </w:r>
      <w:r w:rsidRPr="001840E7">
        <w:rPr>
          <w:b/>
          <w:sz w:val="22"/>
          <w:szCs w:val="22"/>
        </w:rPr>
        <w:t>услуги</w:t>
      </w:r>
      <w:r w:rsidR="00CE29EE" w:rsidRPr="001840E7">
        <w:rPr>
          <w:b/>
          <w:sz w:val="22"/>
          <w:szCs w:val="22"/>
        </w:rPr>
        <w:t xml:space="preserve"> </w:t>
      </w:r>
      <w:r w:rsidRPr="001840E7">
        <w:rPr>
          <w:b/>
          <w:sz w:val="22"/>
          <w:szCs w:val="22"/>
        </w:rPr>
        <w:t>по</w:t>
      </w:r>
      <w:r w:rsidR="00CE29EE" w:rsidRPr="001840E7">
        <w:rPr>
          <w:b/>
          <w:sz w:val="22"/>
          <w:szCs w:val="22"/>
        </w:rPr>
        <w:t xml:space="preserve"> </w:t>
      </w:r>
      <w:r w:rsidRPr="001840E7">
        <w:rPr>
          <w:b/>
          <w:sz w:val="22"/>
          <w:szCs w:val="22"/>
        </w:rPr>
        <w:t xml:space="preserve">предоставлению доступа к </w:t>
      </w:r>
      <w:r w:rsidR="00371B4F" w:rsidRPr="001840E7">
        <w:rPr>
          <w:b/>
          <w:sz w:val="22"/>
          <w:szCs w:val="22"/>
        </w:rPr>
        <w:t>электронной торговой площадке</w:t>
      </w:r>
      <w:r w:rsidRPr="001840E7">
        <w:rPr>
          <w:b/>
          <w:sz w:val="22"/>
          <w:szCs w:val="22"/>
        </w:rPr>
        <w:t xml:space="preserve"> </w:t>
      </w:r>
      <w:bookmarkStart w:id="3" w:name="_Hlk67146187"/>
      <w:r w:rsidR="001337DA" w:rsidRPr="001840E7">
        <w:rPr>
          <w:b/>
          <w:sz w:val="22"/>
          <w:szCs w:val="22"/>
        </w:rPr>
        <w:t>Еurasian</w:t>
      </w:r>
      <w:r w:rsidR="001337DA" w:rsidRPr="001840E7">
        <w:rPr>
          <w:b/>
          <w:sz w:val="22"/>
          <w:szCs w:val="22"/>
          <w:lang w:val="en-US"/>
        </w:rPr>
        <w:t>T</w:t>
      </w:r>
      <w:r w:rsidR="001337DA" w:rsidRPr="001840E7">
        <w:rPr>
          <w:b/>
          <w:sz w:val="22"/>
          <w:szCs w:val="22"/>
        </w:rPr>
        <w:t xml:space="preserve">ech-Тender </w:t>
      </w:r>
      <w:bookmarkEnd w:id="3"/>
      <w:r w:rsidRPr="001840E7">
        <w:rPr>
          <w:b/>
          <w:sz w:val="22"/>
          <w:szCs w:val="22"/>
        </w:rPr>
        <w:t xml:space="preserve">(далее по тексту «Услуги»). </w:t>
      </w:r>
      <w:bookmarkStart w:id="4" w:name="_Hlk64846527"/>
      <w:r w:rsidRPr="001840E7">
        <w:rPr>
          <w:b/>
          <w:sz w:val="22"/>
          <w:szCs w:val="22"/>
        </w:rPr>
        <w:t xml:space="preserve">Предметом настоящего </w:t>
      </w:r>
      <w:r w:rsidR="00836CF5" w:rsidRPr="001840E7">
        <w:rPr>
          <w:b/>
          <w:sz w:val="22"/>
          <w:szCs w:val="22"/>
        </w:rPr>
        <w:t xml:space="preserve">Договора </w:t>
      </w:r>
      <w:r w:rsidRPr="001840E7">
        <w:rPr>
          <w:b/>
          <w:sz w:val="22"/>
          <w:szCs w:val="22"/>
        </w:rPr>
        <w:t>являются отношения между Пользователем и Оператором, предоставляющим Услугу.</w:t>
      </w:r>
      <w:r w:rsidRPr="001840E7">
        <w:rPr>
          <w:sz w:val="22"/>
          <w:szCs w:val="22"/>
        </w:rPr>
        <w:t xml:space="preserve">  </w:t>
      </w:r>
      <w:bookmarkEnd w:id="4"/>
    </w:p>
    <w:p w14:paraId="27216F56" w14:textId="44A6B9FF" w:rsidR="0028095F" w:rsidRPr="001840E7" w:rsidRDefault="0028095F" w:rsidP="008D0C1C">
      <w:pPr>
        <w:pStyle w:val="a8"/>
        <w:widowControl/>
        <w:numPr>
          <w:ilvl w:val="1"/>
          <w:numId w:val="24"/>
        </w:numPr>
        <w:ind w:left="539" w:hanging="539"/>
        <w:jc w:val="both"/>
        <w:rPr>
          <w:bCs/>
          <w:sz w:val="22"/>
          <w:szCs w:val="22"/>
        </w:rPr>
      </w:pPr>
      <w:r w:rsidRPr="001840E7">
        <w:rPr>
          <w:bCs/>
          <w:sz w:val="22"/>
          <w:szCs w:val="22"/>
        </w:rPr>
        <w:t xml:space="preserve">При </w:t>
      </w:r>
      <w:r w:rsidR="005F06D2" w:rsidRPr="001840E7">
        <w:rPr>
          <w:bCs/>
          <w:sz w:val="22"/>
          <w:szCs w:val="22"/>
        </w:rPr>
        <w:t>оказании У</w:t>
      </w:r>
      <w:r w:rsidRPr="001840E7">
        <w:rPr>
          <w:bCs/>
          <w:sz w:val="22"/>
          <w:szCs w:val="22"/>
        </w:rPr>
        <w:t xml:space="preserve">слуг Оператор не принимает на себя никакой ответственности за задержку, удаление, недоставку или невозможность загрузить любые данные Пользователя, в том числе и за настройки Пользователя. Все вопросы предоставления прав доступа к сети Интернет, покупки и наладки устройств для этого соответствующего оборудования и программных продуктов решаются Пользователем самостоятельно и не подпадают под действие настоящего </w:t>
      </w:r>
      <w:r w:rsidR="00836CF5" w:rsidRPr="001840E7">
        <w:rPr>
          <w:bCs/>
          <w:sz w:val="22"/>
          <w:szCs w:val="22"/>
        </w:rPr>
        <w:t>Договора</w:t>
      </w:r>
      <w:r w:rsidRPr="001840E7">
        <w:rPr>
          <w:bCs/>
          <w:sz w:val="22"/>
          <w:szCs w:val="22"/>
        </w:rPr>
        <w:t>.</w:t>
      </w:r>
    </w:p>
    <w:p w14:paraId="388C0BEA" w14:textId="77777777" w:rsidR="00770FDE" w:rsidRPr="001840E7" w:rsidRDefault="00770FDE" w:rsidP="008D0C1C">
      <w:pPr>
        <w:pStyle w:val="a8"/>
        <w:widowControl/>
        <w:ind w:left="567"/>
        <w:jc w:val="both"/>
        <w:rPr>
          <w:b/>
          <w:sz w:val="22"/>
          <w:szCs w:val="22"/>
        </w:rPr>
      </w:pPr>
    </w:p>
    <w:p w14:paraId="248EDF8C" w14:textId="1733A224" w:rsidR="004056E1" w:rsidRPr="001840E7" w:rsidRDefault="00EC1E17" w:rsidP="008D0C1C">
      <w:pPr>
        <w:pStyle w:val="a8"/>
        <w:widowControl/>
        <w:numPr>
          <w:ilvl w:val="0"/>
          <w:numId w:val="24"/>
        </w:numPr>
        <w:ind w:left="567" w:hanging="567"/>
        <w:jc w:val="both"/>
        <w:rPr>
          <w:b/>
          <w:sz w:val="22"/>
          <w:szCs w:val="22"/>
        </w:rPr>
      </w:pPr>
      <w:r w:rsidRPr="001840E7">
        <w:rPr>
          <w:b/>
          <w:sz w:val="22"/>
          <w:szCs w:val="22"/>
        </w:rPr>
        <w:t>СТОИМОСТЬ УСЛУГ</w:t>
      </w:r>
      <w:r w:rsidR="004E758C" w:rsidRPr="001840E7">
        <w:rPr>
          <w:b/>
          <w:sz w:val="22"/>
          <w:szCs w:val="22"/>
        </w:rPr>
        <w:t xml:space="preserve">, </w:t>
      </w:r>
      <w:r w:rsidR="009B423C" w:rsidRPr="001840E7">
        <w:rPr>
          <w:b/>
          <w:sz w:val="22"/>
          <w:szCs w:val="22"/>
        </w:rPr>
        <w:t>ПОРЯДОК ОПЛАТЫ</w:t>
      </w:r>
      <w:r w:rsidR="004E758C" w:rsidRPr="001840E7">
        <w:rPr>
          <w:b/>
          <w:sz w:val="22"/>
          <w:szCs w:val="22"/>
        </w:rPr>
        <w:t xml:space="preserve"> </w:t>
      </w:r>
    </w:p>
    <w:p w14:paraId="2050439D" w14:textId="1EC54A9C" w:rsidR="00ED0750" w:rsidRPr="001840E7" w:rsidRDefault="0080252B" w:rsidP="008D0C1C">
      <w:pPr>
        <w:pStyle w:val="aa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 xml:space="preserve">Оплата </w:t>
      </w:r>
      <w:r w:rsidR="005B57B0" w:rsidRPr="001840E7">
        <w:rPr>
          <w:rFonts w:ascii="Times New Roman" w:hAnsi="Times New Roman" w:cs="Times New Roman"/>
        </w:rPr>
        <w:t xml:space="preserve">за </w:t>
      </w:r>
      <w:r w:rsidR="00794A51" w:rsidRPr="001840E7">
        <w:rPr>
          <w:rFonts w:ascii="Times New Roman" w:hAnsi="Times New Roman" w:cs="Times New Roman"/>
        </w:rPr>
        <w:t>оказа</w:t>
      </w:r>
      <w:r w:rsidR="005B57B0" w:rsidRPr="001840E7">
        <w:rPr>
          <w:rFonts w:ascii="Times New Roman" w:hAnsi="Times New Roman" w:cs="Times New Roman"/>
        </w:rPr>
        <w:t>ние</w:t>
      </w:r>
      <w:r w:rsidR="00794A51" w:rsidRPr="001840E7">
        <w:rPr>
          <w:rFonts w:ascii="Times New Roman" w:hAnsi="Times New Roman" w:cs="Times New Roman"/>
        </w:rPr>
        <w:t xml:space="preserve"> услуг по предоставлению</w:t>
      </w:r>
      <w:r w:rsidR="005B57B0" w:rsidRPr="001840E7">
        <w:rPr>
          <w:rFonts w:ascii="Times New Roman" w:hAnsi="Times New Roman" w:cs="Times New Roman"/>
        </w:rPr>
        <w:t xml:space="preserve"> доступа к ЭТП </w:t>
      </w:r>
      <w:r w:rsidRPr="001840E7">
        <w:rPr>
          <w:rFonts w:ascii="Times New Roman" w:hAnsi="Times New Roman" w:cs="Times New Roman"/>
        </w:rPr>
        <w:t xml:space="preserve">производится </w:t>
      </w:r>
      <w:r w:rsidR="00A46449" w:rsidRPr="001840E7">
        <w:rPr>
          <w:rFonts w:ascii="Times New Roman" w:hAnsi="Times New Roman" w:cs="Times New Roman"/>
        </w:rPr>
        <w:t>Пользователем</w:t>
      </w:r>
      <w:r w:rsidRPr="001840E7">
        <w:rPr>
          <w:rFonts w:ascii="Times New Roman" w:hAnsi="Times New Roman" w:cs="Times New Roman"/>
        </w:rPr>
        <w:t xml:space="preserve"> </w:t>
      </w:r>
      <w:r w:rsidR="005B57B0" w:rsidRPr="001840E7">
        <w:rPr>
          <w:rFonts w:ascii="Times New Roman" w:hAnsi="Times New Roman" w:cs="Times New Roman"/>
        </w:rPr>
        <w:t xml:space="preserve">согласно </w:t>
      </w:r>
      <w:r w:rsidR="00CA6655" w:rsidRPr="001840E7">
        <w:rPr>
          <w:rFonts w:ascii="Times New Roman" w:hAnsi="Times New Roman" w:cs="Times New Roman"/>
        </w:rPr>
        <w:t>тарифу</w:t>
      </w:r>
      <w:r w:rsidR="00E66CF8" w:rsidRPr="001840E7">
        <w:rPr>
          <w:rFonts w:ascii="Times New Roman" w:hAnsi="Times New Roman" w:cs="Times New Roman"/>
        </w:rPr>
        <w:t>, отраженно</w:t>
      </w:r>
      <w:r w:rsidR="005B57B0" w:rsidRPr="001840E7">
        <w:rPr>
          <w:rFonts w:ascii="Times New Roman" w:hAnsi="Times New Roman" w:cs="Times New Roman"/>
        </w:rPr>
        <w:t>му</w:t>
      </w:r>
      <w:r w:rsidR="00E66CF8" w:rsidRPr="001840E7">
        <w:rPr>
          <w:rFonts w:ascii="Times New Roman" w:hAnsi="Times New Roman" w:cs="Times New Roman"/>
        </w:rPr>
        <w:t xml:space="preserve"> в </w:t>
      </w:r>
      <w:r w:rsidR="00E66CF8" w:rsidRPr="001840E7">
        <w:rPr>
          <w:rFonts w:ascii="Times New Roman" w:hAnsi="Times New Roman" w:cs="Times New Roman"/>
          <w:b/>
        </w:rPr>
        <w:t>Приложении №</w:t>
      </w:r>
      <w:r w:rsidR="00475FA5" w:rsidRPr="001840E7">
        <w:rPr>
          <w:rFonts w:ascii="Times New Roman" w:hAnsi="Times New Roman" w:cs="Times New Roman"/>
          <w:b/>
        </w:rPr>
        <w:t>1</w:t>
      </w:r>
      <w:r w:rsidR="00E66CF8" w:rsidRPr="001840E7">
        <w:rPr>
          <w:rFonts w:ascii="Times New Roman" w:hAnsi="Times New Roman" w:cs="Times New Roman"/>
          <w:b/>
        </w:rPr>
        <w:t xml:space="preserve"> к </w:t>
      </w:r>
      <w:r w:rsidR="00836CF5" w:rsidRPr="001840E7">
        <w:rPr>
          <w:rFonts w:ascii="Times New Roman" w:hAnsi="Times New Roman" w:cs="Times New Roman"/>
          <w:b/>
        </w:rPr>
        <w:t>Договору</w:t>
      </w:r>
      <w:r w:rsidR="000064A8" w:rsidRPr="001840E7">
        <w:rPr>
          <w:rFonts w:ascii="Times New Roman" w:hAnsi="Times New Roman" w:cs="Times New Roman"/>
          <w:b/>
        </w:rPr>
        <w:t xml:space="preserve">, которое является неотъемлемой частью настоящего </w:t>
      </w:r>
      <w:r w:rsidR="00836CF5" w:rsidRPr="001840E7">
        <w:rPr>
          <w:rFonts w:ascii="Times New Roman" w:hAnsi="Times New Roman" w:cs="Times New Roman"/>
          <w:b/>
        </w:rPr>
        <w:t>Договора</w:t>
      </w:r>
      <w:r w:rsidR="00E66CF8" w:rsidRPr="001840E7">
        <w:rPr>
          <w:rFonts w:ascii="Times New Roman" w:hAnsi="Times New Roman" w:cs="Times New Roman"/>
        </w:rPr>
        <w:t>.</w:t>
      </w:r>
    </w:p>
    <w:p w14:paraId="1FD49B70" w14:textId="77777777" w:rsidR="002F4573" w:rsidRPr="001840E7" w:rsidRDefault="00AF281B" w:rsidP="008D0C1C">
      <w:pPr>
        <w:pStyle w:val="aa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>Валюта расчетов: Казахстанский тенге.</w:t>
      </w:r>
    </w:p>
    <w:p w14:paraId="52206D96" w14:textId="0281E3D8" w:rsidR="002F4573" w:rsidRPr="001840E7" w:rsidRDefault="002F4573" w:rsidP="008D0C1C">
      <w:pPr>
        <w:pStyle w:val="aa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 xml:space="preserve">Налоги и другие обязательные платежи в бюджет в рамках настоящего </w:t>
      </w:r>
      <w:bookmarkStart w:id="5" w:name="_Hlk67146723"/>
      <w:r w:rsidR="00836CF5" w:rsidRPr="001840E7">
        <w:rPr>
          <w:rFonts w:ascii="Times New Roman" w:hAnsi="Times New Roman" w:cs="Times New Roman"/>
        </w:rPr>
        <w:t>Договора</w:t>
      </w:r>
      <w:bookmarkEnd w:id="5"/>
      <w:r w:rsidRPr="001840E7">
        <w:rPr>
          <w:rFonts w:ascii="Times New Roman" w:hAnsi="Times New Roman" w:cs="Times New Roman"/>
        </w:rPr>
        <w:t xml:space="preserve">, подлежат уплате </w:t>
      </w:r>
      <w:r w:rsidR="005B57B0" w:rsidRPr="001840E7">
        <w:rPr>
          <w:rFonts w:ascii="Times New Roman" w:hAnsi="Times New Roman" w:cs="Times New Roman"/>
        </w:rPr>
        <w:t>Оператором</w:t>
      </w:r>
      <w:r w:rsidRPr="001840E7">
        <w:rPr>
          <w:rFonts w:ascii="Times New Roman" w:hAnsi="Times New Roman" w:cs="Times New Roman"/>
        </w:rPr>
        <w:t xml:space="preserve"> самостоятельно в соответствии с налоговым законодательством Республики Казахстан.</w:t>
      </w:r>
    </w:p>
    <w:p w14:paraId="012F6B0E" w14:textId="0B86CC6D" w:rsidR="002E49E6" w:rsidRPr="001840E7" w:rsidRDefault="002E49E6" w:rsidP="008D0C1C">
      <w:pPr>
        <w:pStyle w:val="a8"/>
        <w:widowControl/>
        <w:numPr>
          <w:ilvl w:val="1"/>
          <w:numId w:val="24"/>
        </w:numPr>
        <w:jc w:val="both"/>
        <w:rPr>
          <w:sz w:val="22"/>
          <w:szCs w:val="22"/>
        </w:rPr>
      </w:pPr>
      <w:r w:rsidRPr="001840E7">
        <w:rPr>
          <w:sz w:val="22"/>
          <w:szCs w:val="22"/>
        </w:rPr>
        <w:t xml:space="preserve">Стоимость Услуг перечисляется Оператору в </w:t>
      </w:r>
      <w:r w:rsidR="00B461D9" w:rsidRPr="001840E7">
        <w:rPr>
          <w:sz w:val="22"/>
          <w:szCs w:val="22"/>
        </w:rPr>
        <w:t>течение 3 (трех) дней после</w:t>
      </w:r>
      <w:r w:rsidRPr="001840E7">
        <w:rPr>
          <w:sz w:val="22"/>
          <w:szCs w:val="22"/>
        </w:rPr>
        <w:t xml:space="preserve"> </w:t>
      </w:r>
      <w:r w:rsidR="001840E7">
        <w:rPr>
          <w:sz w:val="22"/>
          <w:szCs w:val="22"/>
        </w:rPr>
        <w:t>выставления счета на оплату Оператором</w:t>
      </w:r>
      <w:r w:rsidRPr="001840E7">
        <w:rPr>
          <w:sz w:val="22"/>
          <w:szCs w:val="22"/>
        </w:rPr>
        <w:t>.</w:t>
      </w:r>
    </w:p>
    <w:p w14:paraId="7AFB6FF6" w14:textId="1B6EB556" w:rsidR="004E758C" w:rsidRPr="001840E7" w:rsidRDefault="004E758C" w:rsidP="008D0C1C">
      <w:pPr>
        <w:pStyle w:val="a8"/>
        <w:widowControl/>
        <w:numPr>
          <w:ilvl w:val="1"/>
          <w:numId w:val="24"/>
        </w:numPr>
        <w:jc w:val="both"/>
        <w:rPr>
          <w:sz w:val="22"/>
          <w:szCs w:val="22"/>
        </w:rPr>
      </w:pPr>
      <w:r w:rsidRPr="001840E7">
        <w:rPr>
          <w:sz w:val="22"/>
          <w:szCs w:val="22"/>
        </w:rPr>
        <w:t xml:space="preserve">Датой оплаты </w:t>
      </w:r>
      <w:r w:rsidR="00AF281B" w:rsidRPr="001840E7">
        <w:rPr>
          <w:sz w:val="22"/>
          <w:szCs w:val="22"/>
        </w:rPr>
        <w:t xml:space="preserve">Услуг </w:t>
      </w:r>
      <w:r w:rsidRPr="001840E7">
        <w:rPr>
          <w:sz w:val="22"/>
          <w:szCs w:val="22"/>
        </w:rPr>
        <w:t>является дата</w:t>
      </w:r>
      <w:r w:rsidR="006A39FA" w:rsidRPr="001840E7">
        <w:rPr>
          <w:sz w:val="22"/>
          <w:szCs w:val="22"/>
        </w:rPr>
        <w:t xml:space="preserve"> </w:t>
      </w:r>
      <w:r w:rsidR="00D6652A" w:rsidRPr="001840E7">
        <w:rPr>
          <w:sz w:val="22"/>
          <w:szCs w:val="22"/>
        </w:rPr>
        <w:t xml:space="preserve">списания </w:t>
      </w:r>
      <w:r w:rsidR="00AF281B" w:rsidRPr="001840E7">
        <w:rPr>
          <w:sz w:val="22"/>
          <w:szCs w:val="22"/>
        </w:rPr>
        <w:t xml:space="preserve">денежных средств </w:t>
      </w:r>
      <w:r w:rsidR="00D6652A" w:rsidRPr="001840E7">
        <w:rPr>
          <w:sz w:val="22"/>
          <w:szCs w:val="22"/>
        </w:rPr>
        <w:t>с</w:t>
      </w:r>
      <w:r w:rsidR="00AF281B" w:rsidRPr="001840E7">
        <w:rPr>
          <w:sz w:val="22"/>
          <w:szCs w:val="22"/>
        </w:rPr>
        <w:t xml:space="preserve"> расчетн</w:t>
      </w:r>
      <w:r w:rsidR="00D6652A" w:rsidRPr="001840E7">
        <w:rPr>
          <w:sz w:val="22"/>
          <w:szCs w:val="22"/>
        </w:rPr>
        <w:t>ого</w:t>
      </w:r>
      <w:r w:rsidR="00AF281B" w:rsidRPr="001840E7">
        <w:rPr>
          <w:sz w:val="22"/>
          <w:szCs w:val="22"/>
        </w:rPr>
        <w:t xml:space="preserve"> счет</w:t>
      </w:r>
      <w:r w:rsidR="00D6652A" w:rsidRPr="001840E7">
        <w:rPr>
          <w:sz w:val="22"/>
          <w:szCs w:val="22"/>
        </w:rPr>
        <w:t>а</w:t>
      </w:r>
      <w:r w:rsidR="00AF281B" w:rsidRPr="001840E7">
        <w:rPr>
          <w:sz w:val="22"/>
          <w:szCs w:val="22"/>
        </w:rPr>
        <w:t xml:space="preserve"> </w:t>
      </w:r>
      <w:r w:rsidR="00A46449" w:rsidRPr="001840E7">
        <w:rPr>
          <w:sz w:val="22"/>
          <w:szCs w:val="22"/>
        </w:rPr>
        <w:t>Пользователя</w:t>
      </w:r>
      <w:r w:rsidR="00AF281B" w:rsidRPr="001840E7">
        <w:rPr>
          <w:sz w:val="22"/>
          <w:szCs w:val="22"/>
        </w:rPr>
        <w:t>.</w:t>
      </w:r>
    </w:p>
    <w:p w14:paraId="38DD5988" w14:textId="63C0DC53" w:rsidR="00AC2A00" w:rsidRPr="001840E7" w:rsidRDefault="005B57B0" w:rsidP="008D0C1C">
      <w:pPr>
        <w:pStyle w:val="a8"/>
        <w:numPr>
          <w:ilvl w:val="1"/>
          <w:numId w:val="24"/>
        </w:numPr>
        <w:jc w:val="both"/>
        <w:rPr>
          <w:spacing w:val="-3"/>
          <w:sz w:val="22"/>
          <w:szCs w:val="22"/>
        </w:rPr>
      </w:pPr>
      <w:r w:rsidRPr="001840E7">
        <w:rPr>
          <w:spacing w:val="-3"/>
          <w:sz w:val="22"/>
          <w:szCs w:val="22"/>
        </w:rPr>
        <w:t>Оператор</w:t>
      </w:r>
      <w:r w:rsidR="00AC2A00" w:rsidRPr="001840E7">
        <w:rPr>
          <w:spacing w:val="-3"/>
          <w:sz w:val="22"/>
          <w:szCs w:val="22"/>
        </w:rPr>
        <w:t xml:space="preserve"> еже</w:t>
      </w:r>
      <w:r w:rsidR="006C5F36" w:rsidRPr="001840E7">
        <w:rPr>
          <w:spacing w:val="-3"/>
          <w:sz w:val="22"/>
          <w:szCs w:val="22"/>
        </w:rPr>
        <w:t>годно</w:t>
      </w:r>
      <w:r w:rsidR="00AC2A00" w:rsidRPr="001840E7">
        <w:rPr>
          <w:spacing w:val="-3"/>
          <w:sz w:val="22"/>
          <w:szCs w:val="22"/>
        </w:rPr>
        <w:t xml:space="preserve"> в срок не позднее 15 числа месяца</w:t>
      </w:r>
      <w:r w:rsidR="005A2223" w:rsidRPr="001840E7">
        <w:rPr>
          <w:spacing w:val="-3"/>
          <w:sz w:val="22"/>
          <w:szCs w:val="22"/>
        </w:rPr>
        <w:t xml:space="preserve">, следующего </w:t>
      </w:r>
      <w:r w:rsidR="006C5F36" w:rsidRPr="001840E7">
        <w:rPr>
          <w:spacing w:val="-3"/>
          <w:sz w:val="22"/>
          <w:szCs w:val="22"/>
        </w:rPr>
        <w:t>финансового</w:t>
      </w:r>
      <w:r w:rsidR="00AC2A00" w:rsidRPr="001840E7">
        <w:rPr>
          <w:spacing w:val="-3"/>
          <w:sz w:val="22"/>
          <w:szCs w:val="22"/>
        </w:rPr>
        <w:t xml:space="preserve"> </w:t>
      </w:r>
      <w:r w:rsidR="006C5F36" w:rsidRPr="001840E7">
        <w:rPr>
          <w:spacing w:val="-3"/>
          <w:sz w:val="22"/>
          <w:szCs w:val="22"/>
        </w:rPr>
        <w:t xml:space="preserve">года </w:t>
      </w:r>
      <w:r w:rsidR="00AC2A00" w:rsidRPr="001840E7">
        <w:rPr>
          <w:spacing w:val="-3"/>
          <w:sz w:val="22"/>
          <w:szCs w:val="22"/>
        </w:rPr>
        <w:t>направля</w:t>
      </w:r>
      <w:r w:rsidRPr="001840E7">
        <w:rPr>
          <w:spacing w:val="-3"/>
          <w:sz w:val="22"/>
          <w:szCs w:val="22"/>
        </w:rPr>
        <w:t>е</w:t>
      </w:r>
      <w:r w:rsidR="00AC2A00" w:rsidRPr="001840E7">
        <w:rPr>
          <w:spacing w:val="-3"/>
          <w:sz w:val="22"/>
          <w:szCs w:val="22"/>
        </w:rPr>
        <w:t xml:space="preserve">т </w:t>
      </w:r>
      <w:r w:rsidR="00A46449" w:rsidRPr="001840E7">
        <w:rPr>
          <w:spacing w:val="-3"/>
          <w:sz w:val="22"/>
          <w:szCs w:val="22"/>
        </w:rPr>
        <w:t>Пользователю</w:t>
      </w:r>
      <w:r w:rsidR="00AC2A00" w:rsidRPr="001840E7">
        <w:rPr>
          <w:spacing w:val="-3"/>
          <w:sz w:val="22"/>
          <w:szCs w:val="22"/>
        </w:rPr>
        <w:t xml:space="preserve"> Акт приема оказанных услуг (выполненных работ) (далее - Акт) и </w:t>
      </w:r>
      <w:r w:rsidR="0038262A" w:rsidRPr="001840E7">
        <w:rPr>
          <w:spacing w:val="-3"/>
          <w:sz w:val="22"/>
          <w:szCs w:val="22"/>
        </w:rPr>
        <w:t xml:space="preserve">электронную </w:t>
      </w:r>
      <w:r w:rsidR="00AC2A00" w:rsidRPr="001840E7">
        <w:rPr>
          <w:spacing w:val="-3"/>
          <w:sz w:val="22"/>
          <w:szCs w:val="22"/>
        </w:rPr>
        <w:t xml:space="preserve">счет-фактуру </w:t>
      </w:r>
      <w:r w:rsidR="000D381A" w:rsidRPr="001840E7">
        <w:rPr>
          <w:spacing w:val="-3"/>
          <w:sz w:val="22"/>
          <w:szCs w:val="22"/>
        </w:rPr>
        <w:t>в электронном варианте</w:t>
      </w:r>
      <w:r w:rsidR="00AC2A00" w:rsidRPr="001840E7">
        <w:rPr>
          <w:spacing w:val="-3"/>
          <w:sz w:val="22"/>
          <w:szCs w:val="22"/>
        </w:rPr>
        <w:t xml:space="preserve">. </w:t>
      </w:r>
      <w:r w:rsidR="00CE29EE" w:rsidRPr="001840E7">
        <w:rPr>
          <w:spacing w:val="-3"/>
          <w:sz w:val="22"/>
          <w:szCs w:val="22"/>
        </w:rPr>
        <w:t>Акт</w:t>
      </w:r>
      <w:r w:rsidR="000D381A" w:rsidRPr="001840E7">
        <w:rPr>
          <w:spacing w:val="-3"/>
          <w:sz w:val="22"/>
          <w:szCs w:val="22"/>
        </w:rPr>
        <w:t xml:space="preserve"> направляется </w:t>
      </w:r>
      <w:r w:rsidRPr="001840E7">
        <w:rPr>
          <w:spacing w:val="-3"/>
          <w:sz w:val="22"/>
          <w:szCs w:val="22"/>
        </w:rPr>
        <w:t xml:space="preserve">Оператором </w:t>
      </w:r>
      <w:r w:rsidR="00A46449" w:rsidRPr="001840E7">
        <w:rPr>
          <w:spacing w:val="-3"/>
          <w:sz w:val="22"/>
          <w:szCs w:val="22"/>
        </w:rPr>
        <w:t>Пользователю</w:t>
      </w:r>
      <w:r w:rsidR="000D381A" w:rsidRPr="001840E7">
        <w:rPr>
          <w:spacing w:val="-3"/>
          <w:sz w:val="22"/>
          <w:szCs w:val="22"/>
        </w:rPr>
        <w:t xml:space="preserve"> </w:t>
      </w:r>
      <w:r w:rsidR="00AF357A" w:rsidRPr="001840E7">
        <w:rPr>
          <w:spacing w:val="-3"/>
          <w:sz w:val="22"/>
          <w:szCs w:val="22"/>
        </w:rPr>
        <w:t>на</w:t>
      </w:r>
      <w:r w:rsidR="00AC2A00" w:rsidRPr="001840E7">
        <w:rPr>
          <w:spacing w:val="-3"/>
          <w:sz w:val="22"/>
          <w:szCs w:val="22"/>
        </w:rPr>
        <w:t xml:space="preserve"> бумажном </w:t>
      </w:r>
      <w:r w:rsidR="00AF357A" w:rsidRPr="001840E7">
        <w:rPr>
          <w:spacing w:val="-3"/>
          <w:sz w:val="22"/>
          <w:szCs w:val="22"/>
        </w:rPr>
        <w:t>носител</w:t>
      </w:r>
      <w:r w:rsidR="000D381A" w:rsidRPr="001840E7">
        <w:rPr>
          <w:spacing w:val="-3"/>
          <w:sz w:val="22"/>
          <w:szCs w:val="22"/>
        </w:rPr>
        <w:t>е в срок</w:t>
      </w:r>
      <w:r w:rsidR="000D381A" w:rsidRPr="001840E7">
        <w:rPr>
          <w:sz w:val="22"/>
          <w:szCs w:val="22"/>
        </w:rPr>
        <w:t xml:space="preserve"> </w:t>
      </w:r>
      <w:r w:rsidR="000D381A" w:rsidRPr="001840E7">
        <w:rPr>
          <w:spacing w:val="-3"/>
          <w:sz w:val="22"/>
          <w:szCs w:val="22"/>
        </w:rPr>
        <w:t>не позднее 20 числа месяца, следующего за отчетным</w:t>
      </w:r>
      <w:r w:rsidR="006C5F36" w:rsidRPr="001840E7">
        <w:rPr>
          <w:sz w:val="22"/>
          <w:szCs w:val="22"/>
        </w:rPr>
        <w:t xml:space="preserve"> финансовым </w:t>
      </w:r>
      <w:r w:rsidR="006C5F36" w:rsidRPr="001840E7">
        <w:rPr>
          <w:spacing w:val="-3"/>
          <w:sz w:val="22"/>
          <w:szCs w:val="22"/>
        </w:rPr>
        <w:t>годом</w:t>
      </w:r>
      <w:r w:rsidR="000D381A" w:rsidRPr="001840E7">
        <w:rPr>
          <w:spacing w:val="-3"/>
          <w:sz w:val="22"/>
          <w:szCs w:val="22"/>
        </w:rPr>
        <w:t>.</w:t>
      </w:r>
    </w:p>
    <w:p w14:paraId="608E9227" w14:textId="726C94C2" w:rsidR="007E3C89" w:rsidRPr="001840E7" w:rsidRDefault="00A46449" w:rsidP="008D0C1C">
      <w:pPr>
        <w:pStyle w:val="aa"/>
        <w:numPr>
          <w:ilvl w:val="1"/>
          <w:numId w:val="24"/>
        </w:numPr>
        <w:ind w:left="567" w:hanging="567"/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t>Пользователь</w:t>
      </w:r>
      <w:r w:rsidR="005B57B0" w:rsidRPr="001840E7">
        <w:rPr>
          <w:rFonts w:ascii="Times New Roman" w:hAnsi="Times New Roman" w:cs="Times New Roman"/>
          <w:spacing w:val="-3"/>
          <w:lang w:eastAsia="ru-RU"/>
        </w:rPr>
        <w:t xml:space="preserve"> 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обязуется в течение </w:t>
      </w:r>
      <w:r w:rsidR="008272CB" w:rsidRPr="001840E7">
        <w:rPr>
          <w:rFonts w:ascii="Times New Roman" w:hAnsi="Times New Roman" w:cs="Times New Roman"/>
          <w:spacing w:val="-3"/>
          <w:lang w:eastAsia="ru-RU"/>
        </w:rPr>
        <w:t>7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 (</w:t>
      </w:r>
      <w:r w:rsidR="008272CB" w:rsidRPr="001840E7">
        <w:rPr>
          <w:rFonts w:ascii="Times New Roman" w:hAnsi="Times New Roman" w:cs="Times New Roman"/>
          <w:spacing w:val="-3"/>
          <w:lang w:eastAsia="ru-RU"/>
        </w:rPr>
        <w:t>сем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и) </w:t>
      </w:r>
      <w:r w:rsidR="008272CB" w:rsidRPr="001840E7">
        <w:rPr>
          <w:rFonts w:ascii="Times New Roman" w:hAnsi="Times New Roman" w:cs="Times New Roman"/>
          <w:spacing w:val="-3"/>
          <w:lang w:eastAsia="ru-RU"/>
        </w:rPr>
        <w:t xml:space="preserve">рабочих 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дней с момента получения от </w:t>
      </w:r>
      <w:r w:rsidR="005B57B0" w:rsidRPr="001840E7">
        <w:rPr>
          <w:rFonts w:ascii="Times New Roman" w:hAnsi="Times New Roman" w:cs="Times New Roman"/>
          <w:spacing w:val="-3"/>
          <w:lang w:eastAsia="ru-RU"/>
        </w:rPr>
        <w:t xml:space="preserve">Оператора </w:t>
      </w:r>
      <w:r w:rsidR="00CE29EE" w:rsidRPr="001840E7">
        <w:rPr>
          <w:rFonts w:ascii="Times New Roman" w:hAnsi="Times New Roman" w:cs="Times New Roman"/>
          <w:spacing w:val="-3"/>
          <w:lang w:eastAsia="ru-RU"/>
        </w:rPr>
        <w:t>Акта</w:t>
      </w:r>
      <w:r w:rsidR="00E66CF8" w:rsidRPr="001840E7">
        <w:rPr>
          <w:rFonts w:ascii="Times New Roman" w:hAnsi="Times New Roman" w:cs="Times New Roman"/>
        </w:rPr>
        <w:t>,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 принять </w:t>
      </w:r>
      <w:r w:rsidR="00405AE7" w:rsidRPr="001840E7">
        <w:rPr>
          <w:rFonts w:ascii="Times New Roman" w:hAnsi="Times New Roman" w:cs="Times New Roman"/>
          <w:spacing w:val="-3"/>
          <w:lang w:eastAsia="ru-RU"/>
        </w:rPr>
        <w:t>ока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занные </w:t>
      </w:r>
      <w:r w:rsidR="00405AE7" w:rsidRPr="001840E7">
        <w:rPr>
          <w:rFonts w:ascii="Times New Roman" w:hAnsi="Times New Roman" w:cs="Times New Roman"/>
          <w:spacing w:val="-3"/>
          <w:lang w:eastAsia="ru-RU"/>
        </w:rPr>
        <w:t>Услуги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, подписав два экземпляра Акта и направив один экземпляр Акта </w:t>
      </w:r>
      <w:r w:rsidR="005B57B0" w:rsidRPr="001840E7">
        <w:rPr>
          <w:rFonts w:ascii="Times New Roman" w:hAnsi="Times New Roman" w:cs="Times New Roman"/>
          <w:spacing w:val="-3"/>
          <w:lang w:eastAsia="ru-RU"/>
        </w:rPr>
        <w:t>Оператору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, или представить </w:t>
      </w:r>
      <w:r w:rsidR="005B57B0" w:rsidRPr="001840E7">
        <w:rPr>
          <w:rFonts w:ascii="Times New Roman" w:hAnsi="Times New Roman" w:cs="Times New Roman"/>
          <w:spacing w:val="-3"/>
          <w:lang w:eastAsia="ru-RU"/>
        </w:rPr>
        <w:t xml:space="preserve">Оператору </w:t>
      </w:r>
      <w:r w:rsidR="007E3C89" w:rsidRPr="001840E7">
        <w:rPr>
          <w:rFonts w:ascii="Times New Roman" w:hAnsi="Times New Roman" w:cs="Times New Roman"/>
          <w:spacing w:val="-3"/>
          <w:lang w:eastAsia="ru-RU"/>
        </w:rPr>
        <w:t xml:space="preserve">мотивированный отказ (далее – «Мотивированный отказ») от его подписания в письменной форме. </w:t>
      </w:r>
    </w:p>
    <w:p w14:paraId="5889BFFA" w14:textId="57518EB6" w:rsidR="007E3C89" w:rsidRPr="001840E7" w:rsidRDefault="007E3C89" w:rsidP="008D0C1C">
      <w:pPr>
        <w:pStyle w:val="aa"/>
        <w:numPr>
          <w:ilvl w:val="1"/>
          <w:numId w:val="24"/>
        </w:numPr>
        <w:ind w:left="567" w:hanging="567"/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</w:rPr>
        <w:t xml:space="preserve">Мотивированный отказ направляется </w:t>
      </w:r>
      <w:r w:rsidR="005B57B0" w:rsidRPr="001840E7">
        <w:rPr>
          <w:rFonts w:ascii="Times New Roman" w:hAnsi="Times New Roman" w:cs="Times New Roman"/>
        </w:rPr>
        <w:t>Оператору</w:t>
      </w:r>
      <w:r w:rsidRPr="001840E7">
        <w:rPr>
          <w:rFonts w:ascii="Times New Roman" w:hAnsi="Times New Roman" w:cs="Times New Roman"/>
        </w:rPr>
        <w:t xml:space="preserve"> в письменной форме не позднее 7 (семи) рабочих дней с момента получения </w:t>
      </w:r>
      <w:r w:rsidR="004B5810" w:rsidRPr="001840E7">
        <w:rPr>
          <w:rFonts w:ascii="Times New Roman" w:hAnsi="Times New Roman" w:cs="Times New Roman"/>
        </w:rPr>
        <w:t>Акта</w:t>
      </w:r>
      <w:r w:rsidRPr="001840E7">
        <w:rPr>
          <w:rFonts w:ascii="Times New Roman" w:hAnsi="Times New Roman" w:cs="Times New Roman"/>
        </w:rPr>
        <w:t xml:space="preserve">, при обнаружении </w:t>
      </w:r>
      <w:r w:rsidR="00A46449" w:rsidRPr="001840E7">
        <w:rPr>
          <w:rFonts w:ascii="Times New Roman" w:hAnsi="Times New Roman" w:cs="Times New Roman"/>
        </w:rPr>
        <w:t>Пользователем</w:t>
      </w:r>
      <w:r w:rsidRPr="001840E7">
        <w:rPr>
          <w:rFonts w:ascii="Times New Roman" w:hAnsi="Times New Roman" w:cs="Times New Roman"/>
        </w:rPr>
        <w:t xml:space="preserve"> отступлений от условий </w:t>
      </w:r>
      <w:r w:rsidR="00836CF5" w:rsidRPr="001840E7">
        <w:rPr>
          <w:rFonts w:ascii="Times New Roman" w:hAnsi="Times New Roman" w:cs="Times New Roman"/>
        </w:rPr>
        <w:t>Договора</w:t>
      </w:r>
      <w:r w:rsidR="004B5810" w:rsidRPr="001840E7">
        <w:rPr>
          <w:rFonts w:ascii="Times New Roman" w:hAnsi="Times New Roman" w:cs="Times New Roman"/>
        </w:rPr>
        <w:t xml:space="preserve"> </w:t>
      </w:r>
      <w:r w:rsidRPr="001840E7">
        <w:rPr>
          <w:rFonts w:ascii="Times New Roman" w:hAnsi="Times New Roman" w:cs="Times New Roman"/>
        </w:rPr>
        <w:t>и</w:t>
      </w:r>
      <w:r w:rsidR="004B5810" w:rsidRPr="001840E7">
        <w:rPr>
          <w:rFonts w:ascii="Times New Roman" w:hAnsi="Times New Roman" w:cs="Times New Roman"/>
        </w:rPr>
        <w:t>/или</w:t>
      </w:r>
      <w:r w:rsidRPr="001840E7">
        <w:rPr>
          <w:rFonts w:ascii="Times New Roman" w:hAnsi="Times New Roman" w:cs="Times New Roman"/>
        </w:rPr>
        <w:t xml:space="preserve"> иных недостатков в </w:t>
      </w:r>
      <w:r w:rsidR="004B5810" w:rsidRPr="001840E7">
        <w:rPr>
          <w:rFonts w:ascii="Times New Roman" w:hAnsi="Times New Roman" w:cs="Times New Roman"/>
        </w:rPr>
        <w:t>оказанных Услугах</w:t>
      </w:r>
      <w:r w:rsidRPr="001840E7">
        <w:rPr>
          <w:rFonts w:ascii="Times New Roman" w:hAnsi="Times New Roman" w:cs="Times New Roman"/>
        </w:rPr>
        <w:t xml:space="preserve">. Мотивированный отказ должен содержать: перечень недостатков в </w:t>
      </w:r>
      <w:r w:rsidR="005A2223" w:rsidRPr="001840E7">
        <w:rPr>
          <w:rFonts w:ascii="Times New Roman" w:hAnsi="Times New Roman" w:cs="Times New Roman"/>
        </w:rPr>
        <w:t>Перечне документов</w:t>
      </w:r>
      <w:r w:rsidRPr="001840E7">
        <w:rPr>
          <w:rFonts w:ascii="Times New Roman" w:hAnsi="Times New Roman" w:cs="Times New Roman"/>
        </w:rPr>
        <w:t xml:space="preserve">, сроки исправления отступлений от условий </w:t>
      </w:r>
      <w:r w:rsidR="00836CF5" w:rsidRPr="001840E7">
        <w:rPr>
          <w:rFonts w:ascii="Times New Roman" w:hAnsi="Times New Roman" w:cs="Times New Roman"/>
        </w:rPr>
        <w:t>Договора</w:t>
      </w:r>
      <w:r w:rsidR="005B57B0" w:rsidRPr="001840E7">
        <w:rPr>
          <w:rFonts w:ascii="Times New Roman" w:hAnsi="Times New Roman" w:cs="Times New Roman"/>
        </w:rPr>
        <w:t xml:space="preserve"> Оператором</w:t>
      </w:r>
      <w:r w:rsidRPr="001840E7">
        <w:rPr>
          <w:rFonts w:ascii="Times New Roman" w:hAnsi="Times New Roman" w:cs="Times New Roman"/>
        </w:rPr>
        <w:t>.</w:t>
      </w:r>
    </w:p>
    <w:p w14:paraId="3A181F56" w14:textId="3A4CA299" w:rsidR="008272CB" w:rsidRPr="001840E7" w:rsidRDefault="008272CB" w:rsidP="008D0C1C">
      <w:pPr>
        <w:pStyle w:val="aa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>Стороны обязуются, не позднее 15 числа последнего месяца каждого квартала направлять друг другу подписанные уполномоченными лицами акты-сверки. Принявшая акт-сверки Сторона обязана в течение 3 (трех) рабочих дней подписать его и направить обратно направлявшей Стороне.</w:t>
      </w:r>
    </w:p>
    <w:p w14:paraId="3ABCFFBE" w14:textId="7427467C" w:rsidR="00D6652A" w:rsidRPr="001840E7" w:rsidRDefault="00D6652A" w:rsidP="008D0C1C">
      <w:pPr>
        <w:pStyle w:val="aa"/>
        <w:numPr>
          <w:ilvl w:val="1"/>
          <w:numId w:val="24"/>
        </w:numPr>
        <w:ind w:left="567" w:hanging="567"/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 xml:space="preserve">В случае изменения расчетного счета </w:t>
      </w:r>
      <w:r w:rsidR="0050165F" w:rsidRPr="001840E7">
        <w:rPr>
          <w:rFonts w:ascii="Times New Roman" w:hAnsi="Times New Roman" w:cs="Times New Roman"/>
        </w:rPr>
        <w:t>Оператора</w:t>
      </w:r>
      <w:r w:rsidRPr="001840E7">
        <w:rPr>
          <w:rFonts w:ascii="Times New Roman" w:hAnsi="Times New Roman" w:cs="Times New Roman"/>
        </w:rPr>
        <w:t>, последний обязан письменно известит</w:t>
      </w:r>
      <w:r w:rsidR="008931BF" w:rsidRPr="001840E7">
        <w:rPr>
          <w:rFonts w:ascii="Times New Roman" w:hAnsi="Times New Roman" w:cs="Times New Roman"/>
        </w:rPr>
        <w:t>ь</w:t>
      </w:r>
      <w:r w:rsidRPr="001840E7">
        <w:rPr>
          <w:rFonts w:ascii="Times New Roman" w:hAnsi="Times New Roman" w:cs="Times New Roman"/>
        </w:rPr>
        <w:t xml:space="preserve"> об этом </w:t>
      </w:r>
      <w:r w:rsidR="00A46449" w:rsidRPr="001840E7">
        <w:rPr>
          <w:rFonts w:ascii="Times New Roman" w:hAnsi="Times New Roman" w:cs="Times New Roman"/>
        </w:rPr>
        <w:t>Пользователя</w:t>
      </w:r>
      <w:r w:rsidRPr="001840E7">
        <w:rPr>
          <w:rFonts w:ascii="Times New Roman" w:hAnsi="Times New Roman" w:cs="Times New Roman"/>
        </w:rPr>
        <w:t xml:space="preserve">, в течение </w:t>
      </w:r>
      <w:r w:rsidR="005248B3" w:rsidRPr="001840E7">
        <w:rPr>
          <w:rFonts w:ascii="Times New Roman" w:hAnsi="Times New Roman" w:cs="Times New Roman"/>
        </w:rPr>
        <w:t>5</w:t>
      </w:r>
      <w:r w:rsidRPr="001840E7">
        <w:rPr>
          <w:rFonts w:ascii="Times New Roman" w:hAnsi="Times New Roman" w:cs="Times New Roman"/>
        </w:rPr>
        <w:t xml:space="preserve"> (</w:t>
      </w:r>
      <w:r w:rsidR="005248B3" w:rsidRPr="001840E7">
        <w:rPr>
          <w:rFonts w:ascii="Times New Roman" w:hAnsi="Times New Roman" w:cs="Times New Roman"/>
        </w:rPr>
        <w:t>пять</w:t>
      </w:r>
      <w:r w:rsidRPr="001840E7">
        <w:rPr>
          <w:rFonts w:ascii="Times New Roman" w:hAnsi="Times New Roman" w:cs="Times New Roman"/>
        </w:rPr>
        <w:t>) рабочих дней с даты таких изменений.</w:t>
      </w:r>
    </w:p>
    <w:p w14:paraId="4D7CB40A" w14:textId="77777777" w:rsidR="00360A7F" w:rsidRPr="001840E7" w:rsidRDefault="00360A7F" w:rsidP="008D0C1C">
      <w:pPr>
        <w:pStyle w:val="aa"/>
        <w:jc w:val="both"/>
        <w:rPr>
          <w:rFonts w:ascii="Times New Roman" w:hAnsi="Times New Roman" w:cs="Times New Roman"/>
        </w:rPr>
      </w:pPr>
    </w:p>
    <w:p w14:paraId="4E6F3FDF" w14:textId="379F41E3" w:rsidR="00E85D1B" w:rsidRPr="001840E7" w:rsidRDefault="00E85D1B" w:rsidP="008D0C1C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1840E7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655C342F" w14:textId="26355768" w:rsidR="002574E9" w:rsidRPr="001840E7" w:rsidRDefault="00A46449" w:rsidP="008D0C1C">
      <w:pPr>
        <w:pStyle w:val="aa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b/>
          <w:lang w:eastAsia="ru-RU"/>
        </w:rPr>
        <w:t>Пользователь</w:t>
      </w:r>
      <w:r w:rsidR="002574E9" w:rsidRPr="001840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574E9" w:rsidRPr="001840E7">
        <w:rPr>
          <w:rFonts w:ascii="Times New Roman" w:eastAsia="Times New Roman" w:hAnsi="Times New Roman" w:cs="Times New Roman"/>
          <w:lang w:eastAsia="ru-RU"/>
        </w:rPr>
        <w:t xml:space="preserve">в рамках исполнения настоящего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Договора</w:t>
      </w:r>
      <w:r w:rsidR="002802C0" w:rsidRPr="001840E7">
        <w:rPr>
          <w:rFonts w:ascii="Times New Roman" w:eastAsia="Times New Roman" w:hAnsi="Times New Roman" w:cs="Times New Roman"/>
          <w:lang w:eastAsia="ru-RU"/>
        </w:rPr>
        <w:t>,</w:t>
      </w:r>
      <w:r w:rsidR="002574E9" w:rsidRPr="001840E7">
        <w:rPr>
          <w:rFonts w:ascii="Times New Roman" w:eastAsia="Times New Roman" w:hAnsi="Times New Roman" w:cs="Times New Roman"/>
          <w:b/>
          <w:lang w:eastAsia="ru-RU"/>
        </w:rPr>
        <w:t xml:space="preserve"> обязан:</w:t>
      </w:r>
    </w:p>
    <w:p w14:paraId="1D4AE623" w14:textId="3479437F" w:rsidR="002574E9" w:rsidRPr="001840E7" w:rsidRDefault="002F4E08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своевременно </w:t>
      </w:r>
      <w:r w:rsidR="002574E9" w:rsidRPr="001840E7">
        <w:rPr>
          <w:rFonts w:ascii="Times New Roman" w:eastAsia="Times New Roman" w:hAnsi="Times New Roman" w:cs="Times New Roman"/>
          <w:lang w:eastAsia="ru-RU"/>
        </w:rPr>
        <w:t xml:space="preserve">осуществить </w:t>
      </w:r>
      <w:r w:rsidR="008C0619" w:rsidRPr="001840E7">
        <w:rPr>
          <w:rFonts w:ascii="Times New Roman" w:eastAsia="Times New Roman" w:hAnsi="Times New Roman" w:cs="Times New Roman"/>
          <w:lang w:eastAsia="ru-RU"/>
        </w:rPr>
        <w:t>оплату</w:t>
      </w:r>
      <w:r w:rsidR="002574E9" w:rsidRPr="001840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0E7">
        <w:rPr>
          <w:rFonts w:ascii="Times New Roman" w:eastAsia="Times New Roman" w:hAnsi="Times New Roman" w:cs="Times New Roman"/>
          <w:lang w:eastAsia="ru-RU"/>
        </w:rPr>
        <w:t>Оператору</w:t>
      </w:r>
      <w:r w:rsidR="002574E9" w:rsidRPr="001840E7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настоящего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Договора</w:t>
      </w:r>
      <w:r w:rsidR="002574E9" w:rsidRPr="001840E7">
        <w:rPr>
          <w:rFonts w:ascii="Times New Roman" w:eastAsia="Times New Roman" w:hAnsi="Times New Roman" w:cs="Times New Roman"/>
          <w:lang w:eastAsia="ru-RU"/>
        </w:rPr>
        <w:t>;</w:t>
      </w:r>
    </w:p>
    <w:p w14:paraId="5D6B983E" w14:textId="312FA743" w:rsidR="002574E9" w:rsidRPr="001840E7" w:rsidRDefault="00AF7FA2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>пользоваться</w:t>
      </w:r>
      <w:r w:rsidR="00A46449" w:rsidRPr="001840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услугами ЭТП, соблюдая </w:t>
      </w:r>
      <w:r w:rsidR="00A46449" w:rsidRPr="001840E7">
        <w:rPr>
          <w:rFonts w:ascii="Times New Roman" w:eastAsia="Times New Roman" w:hAnsi="Times New Roman" w:cs="Times New Roman"/>
          <w:lang w:eastAsia="ru-RU"/>
        </w:rPr>
        <w:t>настоящ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ий</w:t>
      </w:r>
      <w:r w:rsidR="00A46449" w:rsidRPr="001840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, выполнять все требования и процедуры, указанные в </w:t>
      </w:r>
      <w:r w:rsidR="00132E72" w:rsidRPr="001840E7">
        <w:rPr>
          <w:rFonts w:ascii="Times New Roman" w:eastAsia="Times New Roman" w:hAnsi="Times New Roman" w:cs="Times New Roman"/>
          <w:lang w:eastAsia="ru-RU"/>
        </w:rPr>
        <w:t>н</w:t>
      </w:r>
      <w:r w:rsidR="00A46449" w:rsidRPr="001840E7">
        <w:rPr>
          <w:rFonts w:ascii="Times New Roman" w:eastAsia="Times New Roman" w:hAnsi="Times New Roman" w:cs="Times New Roman"/>
          <w:lang w:eastAsia="ru-RU"/>
        </w:rPr>
        <w:t>ем</w:t>
      </w:r>
      <w:r w:rsidR="002574E9" w:rsidRPr="001840E7">
        <w:rPr>
          <w:rFonts w:ascii="Times New Roman" w:eastAsia="Times New Roman" w:hAnsi="Times New Roman" w:cs="Times New Roman"/>
          <w:lang w:eastAsia="ru-RU"/>
        </w:rPr>
        <w:t>;</w:t>
      </w:r>
    </w:p>
    <w:p w14:paraId="0D77D6B4" w14:textId="0B304FC3" w:rsidR="001337DA" w:rsidRPr="001840E7" w:rsidRDefault="001337DA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>при работе на ЭТП использовать</w:t>
      </w:r>
      <w:r w:rsidR="003F3C3D" w:rsidRPr="001840E7">
        <w:rPr>
          <w:rFonts w:ascii="Times New Roman" w:eastAsia="Times New Roman" w:hAnsi="Times New Roman" w:cs="Times New Roman"/>
          <w:lang w:eastAsia="ru-RU"/>
        </w:rPr>
        <w:t xml:space="preserve"> исключительно</w:t>
      </w:r>
      <w:r w:rsidR="00C13699" w:rsidRPr="001840E7">
        <w:rPr>
          <w:rFonts w:ascii="Times New Roman" w:eastAsia="Times New Roman" w:hAnsi="Times New Roman" w:cs="Times New Roman"/>
          <w:lang w:eastAsia="ru-RU"/>
        </w:rPr>
        <w:t xml:space="preserve"> ЭЦП, принадлежащие Пользователю;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6994C9" w14:textId="2A9ABE00" w:rsidR="00A46449" w:rsidRPr="001840E7" w:rsidRDefault="00A46449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lastRenderedPageBreak/>
        <w:t xml:space="preserve">при использовании ЭТП не нарушать требования действующего </w:t>
      </w:r>
      <w:r w:rsidR="005D7B00" w:rsidRPr="001840E7">
        <w:rPr>
          <w:rFonts w:ascii="Times New Roman" w:eastAsia="Times New Roman" w:hAnsi="Times New Roman" w:cs="Times New Roman"/>
          <w:lang w:eastAsia="ru-RU"/>
        </w:rPr>
        <w:t>законодательства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 Республики Казахстан;</w:t>
      </w:r>
    </w:p>
    <w:p w14:paraId="2DA12A62" w14:textId="2ED1FE0D" w:rsidR="00CD487F" w:rsidRPr="001840E7" w:rsidRDefault="001337DA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при использовании ЭТП соблюдать </w:t>
      </w:r>
      <w:r w:rsidR="00A46449" w:rsidRPr="001840E7">
        <w:rPr>
          <w:rFonts w:ascii="Times New Roman" w:eastAsia="Times New Roman" w:hAnsi="Times New Roman" w:cs="Times New Roman"/>
          <w:lang w:eastAsia="ru-RU"/>
        </w:rPr>
        <w:t xml:space="preserve">руководство 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(инструкции) </w:t>
      </w:r>
      <w:r w:rsidR="00A46449" w:rsidRPr="001840E7">
        <w:rPr>
          <w:rFonts w:ascii="Times New Roman" w:eastAsia="Times New Roman" w:hAnsi="Times New Roman" w:cs="Times New Roman"/>
          <w:lang w:eastAsia="ru-RU"/>
        </w:rPr>
        <w:t>Пользователя и Администратора, довести до сведения своих работников</w:t>
      </w:r>
      <w:r w:rsidR="00CD487F" w:rsidRPr="001840E7">
        <w:rPr>
          <w:rFonts w:ascii="Times New Roman" w:eastAsia="Times New Roman" w:hAnsi="Times New Roman" w:cs="Times New Roman"/>
          <w:lang w:eastAsia="ru-RU"/>
        </w:rPr>
        <w:t>;</w:t>
      </w:r>
    </w:p>
    <w:p w14:paraId="7B5AEA64" w14:textId="77777777" w:rsidR="0038113D" w:rsidRPr="001840E7" w:rsidRDefault="00CD487F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>немедленно изменить данные для входа в систему, если у него есть причины подозревать, что эти данные были раскрыты, взломаны и могут быть использованы третьими лицами</w:t>
      </w:r>
      <w:r w:rsidR="0038113D" w:rsidRPr="001840E7">
        <w:rPr>
          <w:rFonts w:ascii="Times New Roman" w:eastAsia="Times New Roman" w:hAnsi="Times New Roman" w:cs="Times New Roman"/>
          <w:lang w:eastAsia="ru-RU"/>
        </w:rPr>
        <w:t>;</w:t>
      </w:r>
    </w:p>
    <w:p w14:paraId="179F1025" w14:textId="3D814881" w:rsidR="0038113D" w:rsidRPr="001840E7" w:rsidRDefault="0038113D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осуществлять выход из своей учетной записи по окончании работы и самостоятельно отвечать за возможную потерю или порчу данных, которая может произойти из-за несоблюдения </w:t>
      </w:r>
      <w:r w:rsidR="001337DA" w:rsidRPr="001840E7">
        <w:rPr>
          <w:rFonts w:ascii="Times New Roman" w:eastAsia="Times New Roman" w:hAnsi="Times New Roman" w:cs="Times New Roman"/>
          <w:lang w:eastAsia="ru-RU"/>
        </w:rPr>
        <w:t>руководства (</w:t>
      </w:r>
      <w:r w:rsidRPr="001840E7">
        <w:rPr>
          <w:rFonts w:ascii="Times New Roman" w:eastAsia="Times New Roman" w:hAnsi="Times New Roman" w:cs="Times New Roman"/>
          <w:lang w:eastAsia="ru-RU"/>
        </w:rPr>
        <w:t>инструкций</w:t>
      </w:r>
      <w:r w:rsidR="001337DA" w:rsidRPr="001840E7">
        <w:rPr>
          <w:rFonts w:ascii="Times New Roman" w:eastAsia="Times New Roman" w:hAnsi="Times New Roman" w:cs="Times New Roman"/>
          <w:lang w:eastAsia="ru-RU"/>
        </w:rPr>
        <w:t>)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 Пользователя и Администратора ЭТП;</w:t>
      </w:r>
    </w:p>
    <w:p w14:paraId="03BC5FF7" w14:textId="5D035AE2" w:rsidR="002574E9" w:rsidRPr="001840E7" w:rsidRDefault="0038113D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>обеспечить контроль за все действия с использованием его личного кабинета, логина и пароля для входа в систему</w:t>
      </w:r>
      <w:r w:rsidR="00913751" w:rsidRPr="001840E7">
        <w:rPr>
          <w:rFonts w:ascii="Times New Roman" w:eastAsia="Times New Roman" w:hAnsi="Times New Roman" w:cs="Times New Roman"/>
          <w:lang w:eastAsia="ru-RU"/>
        </w:rPr>
        <w:t>.</w:t>
      </w:r>
    </w:p>
    <w:p w14:paraId="6CBA273F" w14:textId="096F7F33" w:rsidR="002574E9" w:rsidRPr="001840E7" w:rsidRDefault="00A46449" w:rsidP="008D0C1C">
      <w:pPr>
        <w:pStyle w:val="aa"/>
        <w:numPr>
          <w:ilvl w:val="1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b/>
          <w:lang w:eastAsia="ru-RU"/>
        </w:rPr>
        <w:t>Пользователь</w:t>
      </w:r>
      <w:r w:rsidR="00B153B2" w:rsidRPr="001840E7">
        <w:rPr>
          <w:rFonts w:ascii="Times New Roman" w:eastAsia="Times New Roman" w:hAnsi="Times New Roman" w:cs="Times New Roman"/>
          <w:b/>
          <w:lang w:eastAsia="ru-RU"/>
        </w:rPr>
        <w:t>,</w:t>
      </w:r>
      <w:r w:rsidR="002574E9" w:rsidRPr="001840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574E9" w:rsidRPr="001840E7">
        <w:rPr>
          <w:rFonts w:ascii="Times New Roman" w:eastAsia="Times New Roman" w:hAnsi="Times New Roman" w:cs="Times New Roman"/>
          <w:lang w:eastAsia="ru-RU"/>
        </w:rPr>
        <w:t xml:space="preserve">в рамках исполнения настоящего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Договора</w:t>
      </w:r>
      <w:r w:rsidR="00B153B2" w:rsidRPr="001840E7">
        <w:rPr>
          <w:rFonts w:ascii="Times New Roman" w:eastAsia="Times New Roman" w:hAnsi="Times New Roman" w:cs="Times New Roman"/>
          <w:lang w:eastAsia="ru-RU"/>
        </w:rPr>
        <w:t>,</w:t>
      </w:r>
      <w:r w:rsidR="002574E9" w:rsidRPr="001840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76B6" w:rsidRPr="001840E7">
        <w:rPr>
          <w:rFonts w:ascii="Times New Roman" w:eastAsia="Times New Roman" w:hAnsi="Times New Roman" w:cs="Times New Roman"/>
          <w:b/>
          <w:lang w:eastAsia="ru-RU"/>
        </w:rPr>
        <w:t>вправе</w:t>
      </w:r>
      <w:r w:rsidR="002574E9" w:rsidRPr="001840E7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3C8095A5" w14:textId="3F66A0BD" w:rsidR="002574E9" w:rsidRPr="001840E7" w:rsidRDefault="0038113D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>пользоваться ЭТП только при помощи собственного личного кабинета, логина и пароля</w:t>
      </w:r>
      <w:r w:rsidR="002574E9" w:rsidRPr="001840E7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79D9408D" w14:textId="462566C6" w:rsidR="002574E9" w:rsidRPr="001840E7" w:rsidRDefault="00FE4433" w:rsidP="001840E7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принимать участие в закупках, размещенных на ЭТП после внесения </w:t>
      </w:r>
      <w:r w:rsidR="008C0619" w:rsidRPr="001840E7">
        <w:rPr>
          <w:rFonts w:ascii="Times New Roman" w:eastAsia="Times New Roman" w:hAnsi="Times New Roman" w:cs="Times New Roman"/>
          <w:lang w:eastAsia="ru-RU"/>
        </w:rPr>
        <w:t>стоимости тарифа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C09" w:rsidRPr="001840E7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8C0619" w:rsidRPr="001840E7">
        <w:rPr>
          <w:rFonts w:ascii="Times New Roman" w:eastAsia="Times New Roman" w:hAnsi="Times New Roman" w:cs="Times New Roman"/>
          <w:lang w:eastAsia="ru-RU"/>
        </w:rPr>
        <w:t xml:space="preserve">выбранному тарифу </w:t>
      </w:r>
      <w:r w:rsidRPr="001840E7">
        <w:rPr>
          <w:rFonts w:ascii="Times New Roman" w:eastAsia="Times New Roman" w:hAnsi="Times New Roman" w:cs="Times New Roman"/>
          <w:lang w:eastAsia="ru-RU"/>
        </w:rPr>
        <w:t>Оператора</w:t>
      </w:r>
      <w:r w:rsidR="00AF7FA2" w:rsidRPr="001840E7">
        <w:rPr>
          <w:rFonts w:ascii="Times New Roman" w:eastAsia="Times New Roman" w:hAnsi="Times New Roman" w:cs="Times New Roman"/>
          <w:lang w:eastAsia="ru-RU"/>
        </w:rPr>
        <w:t>.</w:t>
      </w:r>
    </w:p>
    <w:p w14:paraId="42EF22F7" w14:textId="2DD7899F" w:rsidR="00684AAF" w:rsidRPr="001840E7" w:rsidRDefault="0050165F" w:rsidP="008D0C1C">
      <w:pPr>
        <w:pStyle w:val="aa"/>
        <w:numPr>
          <w:ilvl w:val="1"/>
          <w:numId w:val="35"/>
        </w:numPr>
        <w:ind w:left="567" w:hanging="567"/>
        <w:jc w:val="both"/>
        <w:rPr>
          <w:rFonts w:ascii="Times New Roman" w:hAnsi="Times New Roman" w:cs="Times New Roman"/>
        </w:rPr>
      </w:pPr>
      <w:r w:rsidRPr="001840E7">
        <w:rPr>
          <w:rFonts w:ascii="Times New Roman" w:eastAsia="Times New Roman" w:hAnsi="Times New Roman" w:cs="Times New Roman"/>
          <w:b/>
          <w:lang w:eastAsia="ru-RU"/>
        </w:rPr>
        <w:t>Оператор</w:t>
      </w:r>
      <w:r w:rsidR="002759FA" w:rsidRPr="001840E7">
        <w:rPr>
          <w:rFonts w:ascii="Times New Roman" w:eastAsia="Times New Roman" w:hAnsi="Times New Roman" w:cs="Times New Roman"/>
          <w:b/>
          <w:lang w:eastAsia="ru-RU"/>
        </w:rPr>
        <w:t>,</w:t>
      </w:r>
      <w:r w:rsidR="008329AA" w:rsidRPr="001840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329AA" w:rsidRPr="001840E7">
        <w:rPr>
          <w:rFonts w:ascii="Times New Roman" w:eastAsia="Times New Roman" w:hAnsi="Times New Roman" w:cs="Times New Roman"/>
          <w:lang w:eastAsia="ru-RU"/>
        </w:rPr>
        <w:t xml:space="preserve">в рамках исполнения настоящего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Договора</w:t>
      </w:r>
      <w:r w:rsidR="002759FA" w:rsidRPr="001840E7">
        <w:rPr>
          <w:rFonts w:ascii="Times New Roman" w:eastAsia="Times New Roman" w:hAnsi="Times New Roman" w:cs="Times New Roman"/>
          <w:lang w:eastAsia="ru-RU"/>
        </w:rPr>
        <w:t>,</w:t>
      </w:r>
      <w:r w:rsidR="00B82081" w:rsidRPr="001840E7">
        <w:rPr>
          <w:rFonts w:ascii="Times New Roman" w:eastAsia="Times New Roman" w:hAnsi="Times New Roman" w:cs="Times New Roman"/>
          <w:b/>
          <w:lang w:eastAsia="ru-RU"/>
        </w:rPr>
        <w:t xml:space="preserve"> обязан</w:t>
      </w:r>
      <w:r w:rsidR="00E85D1B" w:rsidRPr="001840E7">
        <w:rPr>
          <w:rFonts w:ascii="Times New Roman" w:eastAsia="Times New Roman" w:hAnsi="Times New Roman" w:cs="Times New Roman"/>
          <w:lang w:eastAsia="ru-RU"/>
        </w:rPr>
        <w:t>:</w:t>
      </w:r>
    </w:p>
    <w:p w14:paraId="1DABE8BD" w14:textId="50464603" w:rsidR="00132E72" w:rsidRPr="001840E7" w:rsidRDefault="00132E72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="00A46449" w:rsidRPr="001840E7">
        <w:rPr>
          <w:rFonts w:ascii="Times New Roman" w:eastAsia="Times New Roman" w:hAnsi="Times New Roman" w:cs="Times New Roman"/>
          <w:lang w:eastAsia="ru-RU"/>
        </w:rPr>
        <w:t>Пользовател</w:t>
      </w:r>
      <w:r w:rsidR="00FE4433" w:rsidRPr="001840E7">
        <w:rPr>
          <w:rFonts w:ascii="Times New Roman" w:eastAsia="Times New Roman" w:hAnsi="Times New Roman" w:cs="Times New Roman"/>
          <w:lang w:eastAsia="ru-RU"/>
        </w:rPr>
        <w:t>ю</w:t>
      </w:r>
      <w:r w:rsidR="00EE21B1" w:rsidRPr="001840E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E21B1" w:rsidRPr="001840E7">
        <w:rPr>
          <w:rFonts w:ascii="Times New Roman" w:eastAsia="Times New Roman" w:hAnsi="Times New Roman" w:cs="Times New Roman"/>
          <w:lang w:eastAsia="ru-RU"/>
        </w:rPr>
        <w:t>личный кабинет</w:t>
      </w:r>
      <w:r w:rsidR="006931E2" w:rsidRPr="001840E7">
        <w:rPr>
          <w:rFonts w:ascii="Times New Roman" w:eastAsia="Times New Roman" w:hAnsi="Times New Roman" w:cs="Times New Roman"/>
          <w:lang w:eastAsia="ru-RU"/>
        </w:rPr>
        <w:t xml:space="preserve"> для работы на ЭТП</w:t>
      </w:r>
      <w:r w:rsidR="00EE21B1" w:rsidRPr="001840E7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14:paraId="11C32FED" w14:textId="09E33CC0" w:rsidR="00EE21B1" w:rsidRPr="001840E7" w:rsidRDefault="00EE21B1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осуществлять удаленную консультационную поддержку </w:t>
      </w:r>
      <w:r w:rsidR="00A46449" w:rsidRPr="001840E7">
        <w:rPr>
          <w:rFonts w:ascii="Times New Roman" w:eastAsia="Times New Roman" w:hAnsi="Times New Roman" w:cs="Times New Roman"/>
          <w:lang w:eastAsia="ru-RU"/>
        </w:rPr>
        <w:t>Пользователя</w:t>
      </w:r>
      <w:r w:rsidRPr="001840E7">
        <w:rPr>
          <w:rFonts w:ascii="Times New Roman" w:eastAsia="Times New Roman" w:hAnsi="Times New Roman" w:cs="Times New Roman"/>
          <w:lang w:eastAsia="ru-RU"/>
        </w:rPr>
        <w:t>;</w:t>
      </w:r>
    </w:p>
    <w:p w14:paraId="6D9E4A18" w14:textId="578989E5" w:rsidR="00FE4433" w:rsidRPr="001840E7" w:rsidRDefault="00FE4433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обеспечивать возможность для </w:t>
      </w:r>
      <w:r w:rsidR="00A538EA" w:rsidRPr="001840E7">
        <w:rPr>
          <w:rFonts w:ascii="Times New Roman" w:eastAsia="Times New Roman" w:hAnsi="Times New Roman" w:cs="Times New Roman"/>
          <w:lang w:eastAsia="ru-RU"/>
        </w:rPr>
        <w:t xml:space="preserve">подачи заявок на участие в Регулируемых закупках </w:t>
      </w:r>
      <w:r w:rsidRPr="001840E7">
        <w:rPr>
          <w:rFonts w:ascii="Times New Roman" w:eastAsia="Times New Roman" w:hAnsi="Times New Roman" w:cs="Times New Roman"/>
          <w:lang w:eastAsia="ru-RU"/>
        </w:rPr>
        <w:t>П</w:t>
      </w:r>
      <w:r w:rsidR="00A538EA" w:rsidRPr="001840E7">
        <w:rPr>
          <w:rFonts w:ascii="Times New Roman" w:eastAsia="Times New Roman" w:hAnsi="Times New Roman" w:cs="Times New Roman"/>
          <w:lang w:eastAsia="ru-RU"/>
        </w:rPr>
        <w:t>ользователем, а также в Нерегулируемых закупках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, организуемых другими </w:t>
      </w:r>
      <w:r w:rsidR="00A538EA" w:rsidRPr="001840E7">
        <w:rPr>
          <w:rFonts w:ascii="Times New Roman" w:eastAsia="Times New Roman" w:hAnsi="Times New Roman" w:cs="Times New Roman"/>
          <w:lang w:eastAsia="ru-RU"/>
        </w:rPr>
        <w:t>Пользователями</w:t>
      </w:r>
      <w:r w:rsidRPr="001840E7">
        <w:rPr>
          <w:rFonts w:ascii="Times New Roman" w:eastAsia="Times New Roman" w:hAnsi="Times New Roman" w:cs="Times New Roman"/>
          <w:lang w:eastAsia="ru-RU"/>
        </w:rPr>
        <w:t xml:space="preserve">, с учетом </w:t>
      </w:r>
      <w:r w:rsidR="00A538EA" w:rsidRPr="001840E7">
        <w:rPr>
          <w:rFonts w:ascii="Times New Roman" w:eastAsia="Times New Roman" w:hAnsi="Times New Roman" w:cs="Times New Roman"/>
          <w:lang w:eastAsia="ru-RU"/>
        </w:rPr>
        <w:t>пройденного ПКО</w:t>
      </w:r>
      <w:r w:rsidR="003D2C09" w:rsidRPr="001840E7">
        <w:rPr>
          <w:rFonts w:ascii="Times New Roman" w:eastAsia="Times New Roman" w:hAnsi="Times New Roman" w:cs="Times New Roman"/>
          <w:lang w:eastAsia="ru-RU"/>
        </w:rPr>
        <w:t>;</w:t>
      </w:r>
    </w:p>
    <w:p w14:paraId="1065EAE0" w14:textId="0AA40B82" w:rsidR="007E3C89" w:rsidRPr="001840E7" w:rsidRDefault="00596D8D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>н</w:t>
      </w:r>
      <w:r w:rsidR="007E3C89" w:rsidRPr="001840E7">
        <w:rPr>
          <w:rFonts w:ascii="Times New Roman" w:eastAsia="Times New Roman" w:hAnsi="Times New Roman" w:cs="Times New Roman"/>
          <w:lang w:eastAsia="ru-RU"/>
        </w:rPr>
        <w:t xml:space="preserve">е использовать </w:t>
      </w:r>
      <w:r w:rsidR="001E3D72" w:rsidRPr="001840E7">
        <w:rPr>
          <w:rFonts w:ascii="Times New Roman" w:eastAsia="Times New Roman" w:hAnsi="Times New Roman" w:cs="Times New Roman"/>
          <w:lang w:eastAsia="ru-RU"/>
        </w:rPr>
        <w:t>р</w:t>
      </w:r>
      <w:r w:rsidR="007E3C89" w:rsidRPr="001840E7">
        <w:rPr>
          <w:rFonts w:ascii="Times New Roman" w:eastAsia="Times New Roman" w:hAnsi="Times New Roman" w:cs="Times New Roman"/>
          <w:lang w:eastAsia="ru-RU"/>
        </w:rPr>
        <w:t xml:space="preserve">езультаты Услуг в целях, не связанных с исполнением обязательств по </w:t>
      </w:r>
      <w:r w:rsidR="00E24F34" w:rsidRPr="001840E7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Договору</w:t>
      </w:r>
      <w:r w:rsidR="007E3C89" w:rsidRPr="001840E7">
        <w:rPr>
          <w:rFonts w:ascii="Times New Roman" w:eastAsia="Times New Roman" w:hAnsi="Times New Roman" w:cs="Times New Roman"/>
          <w:lang w:eastAsia="ru-RU"/>
        </w:rPr>
        <w:t xml:space="preserve">, как в течение срока действия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Договора</w:t>
      </w:r>
      <w:r w:rsidR="007E3C89" w:rsidRPr="001840E7">
        <w:rPr>
          <w:rFonts w:ascii="Times New Roman" w:eastAsia="Times New Roman" w:hAnsi="Times New Roman" w:cs="Times New Roman"/>
          <w:lang w:eastAsia="ru-RU"/>
        </w:rPr>
        <w:t>, так и после окончания срока его действия.</w:t>
      </w:r>
    </w:p>
    <w:p w14:paraId="78DFF742" w14:textId="61D8741C" w:rsidR="00684AAF" w:rsidRPr="001840E7" w:rsidRDefault="00A633F8" w:rsidP="008D0C1C">
      <w:pPr>
        <w:pStyle w:val="aa"/>
        <w:numPr>
          <w:ilvl w:val="1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b/>
          <w:lang w:eastAsia="ru-RU"/>
        </w:rPr>
        <w:t>Оператор</w:t>
      </w:r>
      <w:r w:rsidR="00E85D1B" w:rsidRPr="001840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76B6" w:rsidRPr="001840E7">
        <w:rPr>
          <w:rFonts w:ascii="Times New Roman" w:eastAsia="Times New Roman" w:hAnsi="Times New Roman" w:cs="Times New Roman"/>
          <w:lang w:eastAsia="ru-RU"/>
        </w:rPr>
        <w:t xml:space="preserve">в рамках исполнения настоящего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Договора</w:t>
      </w:r>
      <w:r w:rsidR="002176B6" w:rsidRPr="001840E7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E85D1B" w:rsidRPr="001840E7">
        <w:rPr>
          <w:rFonts w:ascii="Times New Roman" w:eastAsia="Times New Roman" w:hAnsi="Times New Roman" w:cs="Times New Roman"/>
          <w:b/>
          <w:lang w:eastAsia="ru-RU"/>
        </w:rPr>
        <w:t>прав</w:t>
      </w:r>
      <w:r w:rsidR="002176B6" w:rsidRPr="001840E7">
        <w:rPr>
          <w:rFonts w:ascii="Times New Roman" w:eastAsia="Times New Roman" w:hAnsi="Times New Roman" w:cs="Times New Roman"/>
          <w:b/>
          <w:lang w:eastAsia="ru-RU"/>
        </w:rPr>
        <w:t>е</w:t>
      </w:r>
      <w:r w:rsidR="00E85D1B" w:rsidRPr="001840E7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C1E319A" w14:textId="39EE7625" w:rsidR="00207E55" w:rsidRPr="001840E7" w:rsidRDefault="002176B6" w:rsidP="008D0C1C">
      <w:pPr>
        <w:pStyle w:val="aa"/>
        <w:numPr>
          <w:ilvl w:val="2"/>
          <w:numId w:val="35"/>
        </w:numPr>
        <w:ind w:left="567" w:hanging="567"/>
        <w:jc w:val="both"/>
        <w:rPr>
          <w:rStyle w:val="af2"/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получать оплату в соответствии с условиями </w:t>
      </w:r>
      <w:r w:rsidR="00836CF5" w:rsidRPr="001840E7">
        <w:rPr>
          <w:rFonts w:ascii="Times New Roman" w:eastAsia="Times New Roman" w:hAnsi="Times New Roman" w:cs="Times New Roman"/>
          <w:lang w:eastAsia="ru-RU"/>
        </w:rPr>
        <w:t>Договора</w:t>
      </w:r>
      <w:r w:rsidR="008C0619" w:rsidRPr="001840E7">
        <w:rPr>
          <w:rFonts w:ascii="Times New Roman" w:eastAsia="Times New Roman" w:hAnsi="Times New Roman" w:cs="Times New Roman"/>
          <w:lang w:eastAsia="ru-RU"/>
        </w:rPr>
        <w:t>;</w:t>
      </w:r>
    </w:p>
    <w:p w14:paraId="5A507C56" w14:textId="6BA29DC5" w:rsidR="00E80D76" w:rsidRPr="001840E7" w:rsidRDefault="00E80D76" w:rsidP="008D0C1C">
      <w:pPr>
        <w:pStyle w:val="a8"/>
        <w:numPr>
          <w:ilvl w:val="2"/>
          <w:numId w:val="35"/>
        </w:numPr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 xml:space="preserve">в случае задержки оплаты услуг </w:t>
      </w:r>
      <w:r w:rsidR="00236E5F" w:rsidRPr="001840E7">
        <w:rPr>
          <w:sz w:val="22"/>
          <w:szCs w:val="22"/>
        </w:rPr>
        <w:t>Пользователем</w:t>
      </w:r>
      <w:r w:rsidRPr="001840E7">
        <w:rPr>
          <w:sz w:val="22"/>
          <w:szCs w:val="22"/>
        </w:rPr>
        <w:t xml:space="preserve">, приостановить либо ограничить ему доступ к </w:t>
      </w:r>
      <w:r w:rsidR="00236E5F" w:rsidRPr="001840E7">
        <w:rPr>
          <w:sz w:val="22"/>
          <w:szCs w:val="22"/>
        </w:rPr>
        <w:t>ЭТП</w:t>
      </w:r>
      <w:r w:rsidR="000A3E8B" w:rsidRPr="001840E7">
        <w:rPr>
          <w:sz w:val="22"/>
          <w:szCs w:val="22"/>
        </w:rPr>
        <w:t xml:space="preserve"> </w:t>
      </w:r>
      <w:bookmarkStart w:id="6" w:name="_Hlk66972468"/>
      <w:r w:rsidR="000A3E8B" w:rsidRPr="001840E7">
        <w:rPr>
          <w:sz w:val="22"/>
          <w:szCs w:val="22"/>
        </w:rPr>
        <w:t>без предварительного уведомления Пользователя</w:t>
      </w:r>
      <w:bookmarkEnd w:id="6"/>
      <w:r w:rsidR="00236E5F" w:rsidRPr="001840E7">
        <w:rPr>
          <w:sz w:val="22"/>
          <w:szCs w:val="22"/>
        </w:rPr>
        <w:t>;</w:t>
      </w:r>
    </w:p>
    <w:p w14:paraId="16F0B2C5" w14:textId="3CF21D49" w:rsidR="00236E5F" w:rsidRPr="001840E7" w:rsidRDefault="00236E5F" w:rsidP="008D0C1C">
      <w:pPr>
        <w:pStyle w:val="a8"/>
        <w:numPr>
          <w:ilvl w:val="2"/>
          <w:numId w:val="35"/>
        </w:numPr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>отключить Пользователя от доступа к ЭТП в одностороннем порядке в случаях</w:t>
      </w:r>
      <w:r w:rsidR="0004143B" w:rsidRPr="001840E7">
        <w:rPr>
          <w:sz w:val="22"/>
          <w:szCs w:val="22"/>
        </w:rPr>
        <w:t xml:space="preserve"> невыполнения обязательств, </w:t>
      </w:r>
      <w:r w:rsidRPr="001840E7">
        <w:rPr>
          <w:sz w:val="22"/>
          <w:szCs w:val="22"/>
        </w:rPr>
        <w:t xml:space="preserve">предусмотренных пунктом </w:t>
      </w:r>
      <w:r w:rsidR="0004143B" w:rsidRPr="001840E7">
        <w:rPr>
          <w:sz w:val="22"/>
          <w:szCs w:val="22"/>
        </w:rPr>
        <w:t>3.1.</w:t>
      </w:r>
      <w:r w:rsidRPr="001840E7">
        <w:rPr>
          <w:sz w:val="22"/>
          <w:szCs w:val="22"/>
        </w:rPr>
        <w:t xml:space="preserve"> настоящего </w:t>
      </w:r>
      <w:r w:rsidR="00836CF5" w:rsidRPr="001840E7">
        <w:rPr>
          <w:sz w:val="22"/>
          <w:szCs w:val="22"/>
        </w:rPr>
        <w:t>Договора</w:t>
      </w:r>
      <w:r w:rsidRPr="001840E7">
        <w:rPr>
          <w:sz w:val="22"/>
          <w:szCs w:val="22"/>
        </w:rPr>
        <w:t>;</w:t>
      </w:r>
    </w:p>
    <w:p w14:paraId="326F739B" w14:textId="77777777" w:rsidR="00A538EA" w:rsidRPr="001840E7" w:rsidRDefault="000A7654" w:rsidP="008D0C1C">
      <w:pPr>
        <w:pStyle w:val="a8"/>
        <w:numPr>
          <w:ilvl w:val="2"/>
          <w:numId w:val="35"/>
        </w:numPr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 xml:space="preserve">производить </w:t>
      </w:r>
      <w:r w:rsidR="0076573E" w:rsidRPr="001840E7">
        <w:rPr>
          <w:sz w:val="22"/>
          <w:szCs w:val="22"/>
        </w:rPr>
        <w:t>техническ</w:t>
      </w:r>
      <w:r w:rsidRPr="001840E7">
        <w:rPr>
          <w:sz w:val="22"/>
          <w:szCs w:val="22"/>
        </w:rPr>
        <w:t>ие работы с временным приостановлением работы ЭТП</w:t>
      </w:r>
      <w:r w:rsidR="0076573E" w:rsidRPr="001840E7">
        <w:rPr>
          <w:sz w:val="22"/>
          <w:szCs w:val="22"/>
        </w:rPr>
        <w:t xml:space="preserve"> с целью устранения сбоев в работе ЭТП без предварительного объявления о технических работах Пользователя в тех случаях, когда проведение технических работ требуется для обеспечения работы ЭТП надлежащим образом с целью устранения сбоев в работе ЭТП</w:t>
      </w:r>
      <w:r w:rsidRPr="001840E7">
        <w:rPr>
          <w:sz w:val="22"/>
          <w:szCs w:val="22"/>
        </w:rPr>
        <w:t>;</w:t>
      </w:r>
      <w:bookmarkStart w:id="7" w:name="_Hlk63115837"/>
    </w:p>
    <w:p w14:paraId="062A824B" w14:textId="6AEA4A70" w:rsidR="0076573E" w:rsidRPr="001840E7" w:rsidRDefault="0076573E" w:rsidP="008D0C1C">
      <w:pPr>
        <w:pStyle w:val="a8"/>
        <w:numPr>
          <w:ilvl w:val="2"/>
          <w:numId w:val="35"/>
        </w:numPr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>проводить профилактические</w:t>
      </w:r>
      <w:r w:rsidRPr="001840E7">
        <w:rPr>
          <w:sz w:val="22"/>
          <w:szCs w:val="22"/>
        </w:rPr>
        <w:tab/>
        <w:t>работы</w:t>
      </w:r>
      <w:r w:rsidRPr="001840E7">
        <w:rPr>
          <w:sz w:val="22"/>
          <w:szCs w:val="22"/>
        </w:rPr>
        <w:tab/>
        <w:t xml:space="preserve">с остановкой деятельности ЭТП </w:t>
      </w:r>
      <w:bookmarkStart w:id="8" w:name="_Hlk64457349"/>
      <w:r w:rsidRPr="001840E7">
        <w:rPr>
          <w:sz w:val="22"/>
          <w:szCs w:val="22"/>
        </w:rPr>
        <w:t>с целью совершенствования качества</w:t>
      </w:r>
      <w:r w:rsidRPr="001840E7">
        <w:rPr>
          <w:sz w:val="22"/>
          <w:szCs w:val="22"/>
        </w:rPr>
        <w:tab/>
        <w:t>предоставляемых Услуг с предварительным</w:t>
      </w:r>
      <w:r w:rsidR="00A538EA" w:rsidRPr="001840E7">
        <w:rPr>
          <w:sz w:val="22"/>
          <w:szCs w:val="22"/>
        </w:rPr>
        <w:t xml:space="preserve"> </w:t>
      </w:r>
      <w:r w:rsidRPr="001840E7">
        <w:rPr>
          <w:sz w:val="22"/>
          <w:szCs w:val="22"/>
        </w:rPr>
        <w:t>объявлением о технических работах и в периоды</w:t>
      </w:r>
      <w:r w:rsidR="008C0619" w:rsidRPr="001840E7">
        <w:rPr>
          <w:sz w:val="22"/>
          <w:szCs w:val="22"/>
        </w:rPr>
        <w:t xml:space="preserve"> </w:t>
      </w:r>
      <w:r w:rsidRPr="001840E7">
        <w:rPr>
          <w:sz w:val="22"/>
          <w:szCs w:val="22"/>
        </w:rPr>
        <w:t>отсутствия завершающихся закупок</w:t>
      </w:r>
      <w:bookmarkEnd w:id="7"/>
      <w:bookmarkEnd w:id="8"/>
      <w:r w:rsidRPr="001840E7">
        <w:rPr>
          <w:sz w:val="22"/>
          <w:szCs w:val="22"/>
        </w:rPr>
        <w:t>;</w:t>
      </w:r>
    </w:p>
    <w:p w14:paraId="2CA94AC3" w14:textId="54526BBF" w:rsidR="00A633F8" w:rsidRPr="001840E7" w:rsidRDefault="00977E43" w:rsidP="008D0C1C">
      <w:pPr>
        <w:pStyle w:val="a8"/>
        <w:numPr>
          <w:ilvl w:val="2"/>
          <w:numId w:val="35"/>
        </w:numPr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>и</w:t>
      </w:r>
      <w:r w:rsidR="00A633F8" w:rsidRPr="001840E7">
        <w:rPr>
          <w:sz w:val="22"/>
          <w:szCs w:val="22"/>
        </w:rPr>
        <w:t>спользовать</w:t>
      </w:r>
      <w:r w:rsidRPr="001840E7">
        <w:rPr>
          <w:sz w:val="22"/>
          <w:szCs w:val="22"/>
        </w:rPr>
        <w:t xml:space="preserve"> </w:t>
      </w:r>
      <w:r w:rsidR="00A633F8" w:rsidRPr="001840E7">
        <w:rPr>
          <w:sz w:val="22"/>
          <w:szCs w:val="22"/>
        </w:rPr>
        <w:t>логотипы</w:t>
      </w:r>
      <w:r w:rsidRPr="001840E7">
        <w:rPr>
          <w:sz w:val="22"/>
          <w:szCs w:val="22"/>
        </w:rPr>
        <w:t xml:space="preserve"> </w:t>
      </w:r>
      <w:r w:rsidR="00A633F8" w:rsidRPr="001840E7">
        <w:rPr>
          <w:sz w:val="22"/>
          <w:szCs w:val="22"/>
        </w:rPr>
        <w:t>и</w:t>
      </w:r>
      <w:r w:rsidRPr="001840E7">
        <w:rPr>
          <w:sz w:val="22"/>
          <w:szCs w:val="22"/>
        </w:rPr>
        <w:t xml:space="preserve"> </w:t>
      </w:r>
      <w:r w:rsidR="00A633F8" w:rsidRPr="001840E7">
        <w:rPr>
          <w:sz w:val="22"/>
          <w:szCs w:val="22"/>
        </w:rPr>
        <w:t>фирменные</w:t>
      </w:r>
      <w:r w:rsidRPr="001840E7">
        <w:rPr>
          <w:sz w:val="22"/>
          <w:szCs w:val="22"/>
        </w:rPr>
        <w:t xml:space="preserve"> </w:t>
      </w:r>
      <w:r w:rsidR="00A633F8" w:rsidRPr="001840E7">
        <w:rPr>
          <w:sz w:val="22"/>
          <w:szCs w:val="22"/>
        </w:rPr>
        <w:t>знаки</w:t>
      </w:r>
      <w:r w:rsidRPr="001840E7">
        <w:rPr>
          <w:sz w:val="22"/>
          <w:szCs w:val="22"/>
        </w:rPr>
        <w:t xml:space="preserve"> </w:t>
      </w:r>
      <w:r w:rsidR="00A46449" w:rsidRPr="001840E7">
        <w:rPr>
          <w:sz w:val="22"/>
          <w:szCs w:val="22"/>
        </w:rPr>
        <w:t>Пользователя</w:t>
      </w:r>
      <w:r w:rsidRPr="001840E7">
        <w:rPr>
          <w:sz w:val="22"/>
          <w:szCs w:val="22"/>
        </w:rPr>
        <w:t xml:space="preserve"> на </w:t>
      </w:r>
      <w:r w:rsidR="00A633F8" w:rsidRPr="001840E7">
        <w:rPr>
          <w:sz w:val="22"/>
          <w:szCs w:val="22"/>
        </w:rPr>
        <w:t>ЭТП</w:t>
      </w:r>
      <w:r w:rsidRPr="001840E7">
        <w:rPr>
          <w:sz w:val="22"/>
          <w:szCs w:val="22"/>
        </w:rPr>
        <w:t>;</w:t>
      </w:r>
    </w:p>
    <w:p w14:paraId="6260B3CF" w14:textId="6BDC9E6D" w:rsidR="003D2C09" w:rsidRPr="001840E7" w:rsidRDefault="002759FA" w:rsidP="008D0C1C">
      <w:pPr>
        <w:pStyle w:val="a8"/>
        <w:numPr>
          <w:ilvl w:val="2"/>
          <w:numId w:val="35"/>
        </w:numPr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 xml:space="preserve">в </w:t>
      </w:r>
      <w:r w:rsidR="007E3C89" w:rsidRPr="001840E7">
        <w:rPr>
          <w:sz w:val="22"/>
          <w:szCs w:val="22"/>
        </w:rPr>
        <w:t xml:space="preserve">случае необходимости с согласия </w:t>
      </w:r>
      <w:r w:rsidR="00A46449" w:rsidRPr="001840E7">
        <w:rPr>
          <w:sz w:val="22"/>
          <w:szCs w:val="22"/>
        </w:rPr>
        <w:t>Пользователя</w:t>
      </w:r>
      <w:r w:rsidR="007E3C89" w:rsidRPr="001840E7">
        <w:rPr>
          <w:sz w:val="22"/>
          <w:szCs w:val="22"/>
        </w:rPr>
        <w:t xml:space="preserve"> привлекать третьих лиц, без дополнительной оплаты со стороны </w:t>
      </w:r>
      <w:r w:rsidR="00A46449" w:rsidRPr="001840E7">
        <w:rPr>
          <w:sz w:val="22"/>
          <w:szCs w:val="22"/>
        </w:rPr>
        <w:t>Пользователя</w:t>
      </w:r>
      <w:r w:rsidR="007E3C89" w:rsidRPr="001840E7">
        <w:rPr>
          <w:sz w:val="22"/>
          <w:szCs w:val="22"/>
        </w:rPr>
        <w:t xml:space="preserve">, для исполнения своих обязательств по </w:t>
      </w:r>
      <w:r w:rsidR="00836CF5" w:rsidRPr="001840E7">
        <w:rPr>
          <w:sz w:val="22"/>
          <w:szCs w:val="22"/>
        </w:rPr>
        <w:t>Договору</w:t>
      </w:r>
      <w:r w:rsidR="0038113D" w:rsidRPr="001840E7">
        <w:rPr>
          <w:sz w:val="22"/>
          <w:szCs w:val="22"/>
        </w:rPr>
        <w:t>;</w:t>
      </w:r>
    </w:p>
    <w:p w14:paraId="1203C586" w14:textId="172ADCAE" w:rsidR="00977E43" w:rsidRPr="001840E7" w:rsidRDefault="00977E43" w:rsidP="008D0C1C">
      <w:pPr>
        <w:pStyle w:val="a8"/>
        <w:numPr>
          <w:ilvl w:val="2"/>
          <w:numId w:val="35"/>
        </w:numPr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>п</w:t>
      </w:r>
      <w:r w:rsidR="00A633F8" w:rsidRPr="001840E7">
        <w:rPr>
          <w:sz w:val="22"/>
          <w:szCs w:val="22"/>
        </w:rPr>
        <w:t xml:space="preserve">роводить </w:t>
      </w:r>
      <w:r w:rsidRPr="001840E7">
        <w:rPr>
          <w:sz w:val="22"/>
          <w:szCs w:val="22"/>
        </w:rPr>
        <w:t>проверку сведений,</w:t>
      </w:r>
      <w:r w:rsidR="00A633F8" w:rsidRPr="001840E7">
        <w:rPr>
          <w:sz w:val="22"/>
          <w:szCs w:val="22"/>
        </w:rPr>
        <w:t xml:space="preserve"> представленных </w:t>
      </w:r>
      <w:r w:rsidR="00A46449" w:rsidRPr="001840E7">
        <w:rPr>
          <w:sz w:val="22"/>
          <w:szCs w:val="22"/>
        </w:rPr>
        <w:t>Пользователем</w:t>
      </w:r>
      <w:r w:rsidR="00A633F8" w:rsidRPr="001840E7">
        <w:rPr>
          <w:sz w:val="22"/>
          <w:szCs w:val="22"/>
        </w:rPr>
        <w:t xml:space="preserve"> </w:t>
      </w:r>
      <w:r w:rsidRPr="001840E7">
        <w:rPr>
          <w:sz w:val="22"/>
          <w:szCs w:val="22"/>
        </w:rPr>
        <w:t>при его</w:t>
      </w:r>
      <w:r w:rsidR="00A633F8" w:rsidRPr="001840E7">
        <w:rPr>
          <w:sz w:val="22"/>
          <w:szCs w:val="22"/>
        </w:rPr>
        <w:t xml:space="preserve"> регистрации</w:t>
      </w:r>
      <w:r w:rsidRPr="001840E7">
        <w:rPr>
          <w:sz w:val="22"/>
          <w:szCs w:val="22"/>
        </w:rPr>
        <w:t>;</w:t>
      </w:r>
    </w:p>
    <w:p w14:paraId="74736BB2" w14:textId="0B88D9A5" w:rsidR="00684AAF" w:rsidRPr="001840E7" w:rsidRDefault="00E85D1B" w:rsidP="008D0C1C">
      <w:pPr>
        <w:pStyle w:val="aa"/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b/>
          <w:spacing w:val="-2"/>
          <w:lang w:eastAsia="ru-RU"/>
        </w:rPr>
        <w:t>Гарантии качества:</w:t>
      </w:r>
    </w:p>
    <w:p w14:paraId="5710A6F7" w14:textId="24B3E7BB" w:rsidR="00E85D1B" w:rsidRPr="001840E7" w:rsidRDefault="004210AF" w:rsidP="008D0C1C">
      <w:pPr>
        <w:pStyle w:val="aa"/>
        <w:numPr>
          <w:ilvl w:val="2"/>
          <w:numId w:val="35"/>
        </w:numPr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1840E7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="00FA0212" w:rsidRPr="001840E7">
        <w:rPr>
          <w:rFonts w:ascii="Times New Roman" w:eastAsia="Times New Roman" w:hAnsi="Times New Roman" w:cs="Times New Roman"/>
          <w:lang w:eastAsia="ru-RU"/>
        </w:rPr>
        <w:t>гарантирует оперативное устранение сбоев в работе электронной торговой площадки, выявленных при оказании Услуг за свой счет</w:t>
      </w:r>
      <w:r w:rsidR="002176B6" w:rsidRPr="001840E7">
        <w:rPr>
          <w:rFonts w:ascii="Times New Roman" w:eastAsia="Times New Roman" w:hAnsi="Times New Roman" w:cs="Times New Roman"/>
          <w:lang w:eastAsia="ru-RU"/>
        </w:rPr>
        <w:t>.</w:t>
      </w:r>
    </w:p>
    <w:p w14:paraId="6FE9CCB7" w14:textId="77777777" w:rsidR="00146F45" w:rsidRPr="001840E7" w:rsidRDefault="00146F45" w:rsidP="008D0C1C">
      <w:pPr>
        <w:pStyle w:val="aa"/>
        <w:ind w:left="567" w:hanging="567"/>
        <w:jc w:val="both"/>
        <w:rPr>
          <w:rFonts w:ascii="Times New Roman" w:hAnsi="Times New Roman" w:cs="Times New Roman"/>
          <w:lang w:eastAsia="ru-RU"/>
        </w:rPr>
      </w:pPr>
    </w:p>
    <w:p w14:paraId="7D93106A" w14:textId="6B108F23" w:rsidR="00A25E32" w:rsidRPr="001840E7" w:rsidRDefault="00A25E32" w:rsidP="008D0C1C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b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ОБЩИЕ УСЛОВИЯ ОБ ОТВЕТСТВЕННОСТИ СТОРОН</w:t>
      </w:r>
    </w:p>
    <w:p w14:paraId="59F27C6E" w14:textId="704209CB" w:rsidR="00A25E32" w:rsidRPr="001840E7" w:rsidRDefault="00A25E32" w:rsidP="008D0C1C">
      <w:pPr>
        <w:pStyle w:val="aa"/>
        <w:numPr>
          <w:ilvl w:val="1"/>
          <w:numId w:val="35"/>
        </w:numPr>
        <w:ind w:left="567" w:hanging="567"/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lang w:eastAsia="ru-RU"/>
        </w:rPr>
        <w:t xml:space="preserve">За неисполнение или ненадлежащее своих обязательств, установленных </w:t>
      </w:r>
      <w:r w:rsidR="00836CF5" w:rsidRPr="001840E7">
        <w:rPr>
          <w:rFonts w:ascii="Times New Roman" w:hAnsi="Times New Roman" w:cs="Times New Roman"/>
          <w:lang w:eastAsia="ru-RU"/>
        </w:rPr>
        <w:t>Договором</w:t>
      </w:r>
      <w:r w:rsidRPr="001840E7">
        <w:rPr>
          <w:rFonts w:ascii="Times New Roman" w:hAnsi="Times New Roman" w:cs="Times New Roman"/>
          <w:lang w:eastAsia="ru-RU"/>
        </w:rPr>
        <w:t>, Стороны несут о</w:t>
      </w:r>
      <w:r w:rsidR="009B30D4" w:rsidRPr="001840E7">
        <w:rPr>
          <w:rFonts w:ascii="Times New Roman" w:hAnsi="Times New Roman" w:cs="Times New Roman"/>
          <w:lang w:eastAsia="ru-RU"/>
        </w:rPr>
        <w:t xml:space="preserve">тветственность в соответствии с </w:t>
      </w:r>
      <w:r w:rsidRPr="001840E7">
        <w:rPr>
          <w:rFonts w:ascii="Times New Roman" w:hAnsi="Times New Roman" w:cs="Times New Roman"/>
          <w:lang w:eastAsia="ru-RU"/>
        </w:rPr>
        <w:t xml:space="preserve">законодательством Республики Казахстан и настоящим </w:t>
      </w:r>
      <w:r w:rsidR="00836CF5" w:rsidRPr="001840E7">
        <w:rPr>
          <w:rFonts w:ascii="Times New Roman" w:hAnsi="Times New Roman" w:cs="Times New Roman"/>
          <w:lang w:eastAsia="ru-RU"/>
        </w:rPr>
        <w:t>Договором</w:t>
      </w:r>
      <w:r w:rsidRPr="001840E7">
        <w:rPr>
          <w:rFonts w:ascii="Times New Roman" w:hAnsi="Times New Roman" w:cs="Times New Roman"/>
          <w:lang w:eastAsia="ru-RU"/>
        </w:rPr>
        <w:t>.</w:t>
      </w:r>
    </w:p>
    <w:p w14:paraId="1B5A086A" w14:textId="4A3D9525" w:rsidR="00F6658C" w:rsidRPr="001840E7" w:rsidRDefault="000A7654" w:rsidP="008D0C1C">
      <w:pPr>
        <w:pStyle w:val="aa"/>
        <w:numPr>
          <w:ilvl w:val="1"/>
          <w:numId w:val="35"/>
        </w:numPr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t xml:space="preserve">Пользователь несет </w:t>
      </w:r>
      <w:r w:rsidR="00CC2F62" w:rsidRPr="001840E7">
        <w:rPr>
          <w:rFonts w:ascii="Times New Roman" w:hAnsi="Times New Roman" w:cs="Times New Roman"/>
          <w:spacing w:val="-3"/>
          <w:lang w:eastAsia="ru-RU"/>
        </w:rPr>
        <w:t xml:space="preserve">персональную 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ответственность </w:t>
      </w:r>
      <w:r w:rsidR="00F6658C" w:rsidRPr="001840E7">
        <w:rPr>
          <w:rFonts w:ascii="Times New Roman" w:hAnsi="Times New Roman" w:cs="Times New Roman"/>
          <w:spacing w:val="-3"/>
          <w:lang w:eastAsia="ru-RU"/>
        </w:rPr>
        <w:t xml:space="preserve">за </w:t>
      </w:r>
      <w:r w:rsidR="00CC2F62" w:rsidRPr="001840E7">
        <w:rPr>
          <w:rFonts w:ascii="Times New Roman" w:hAnsi="Times New Roman" w:cs="Times New Roman"/>
          <w:spacing w:val="-3"/>
          <w:lang w:eastAsia="ru-RU"/>
        </w:rPr>
        <w:t>содержание, полноту и достоверность информации и материалов</w:t>
      </w:r>
      <w:r w:rsidR="00D628AC" w:rsidRPr="001840E7">
        <w:rPr>
          <w:rFonts w:ascii="Times New Roman" w:hAnsi="Times New Roman" w:cs="Times New Roman"/>
          <w:spacing w:val="-3"/>
          <w:lang w:eastAsia="ru-RU"/>
        </w:rPr>
        <w:t xml:space="preserve">, </w:t>
      </w:r>
      <w:r w:rsidR="00F6658C" w:rsidRPr="001840E7">
        <w:rPr>
          <w:rFonts w:ascii="Times New Roman" w:hAnsi="Times New Roman" w:cs="Times New Roman"/>
          <w:spacing w:val="-3"/>
          <w:lang w:eastAsia="ru-RU"/>
        </w:rPr>
        <w:t>разме</w:t>
      </w:r>
      <w:r w:rsidRPr="001840E7">
        <w:rPr>
          <w:rFonts w:ascii="Times New Roman" w:hAnsi="Times New Roman" w:cs="Times New Roman"/>
          <w:spacing w:val="-3"/>
          <w:lang w:eastAsia="ru-RU"/>
        </w:rPr>
        <w:t>щенной им</w:t>
      </w:r>
      <w:r w:rsidR="00F6658C" w:rsidRPr="001840E7">
        <w:rPr>
          <w:rFonts w:ascii="Times New Roman" w:hAnsi="Times New Roman" w:cs="Times New Roman"/>
          <w:spacing w:val="-3"/>
          <w:lang w:eastAsia="ru-RU"/>
        </w:rPr>
        <w:t xml:space="preserve"> на ЭТП.</w:t>
      </w:r>
    </w:p>
    <w:p w14:paraId="2462F835" w14:textId="3214C5CC" w:rsidR="000A7654" w:rsidRPr="001840E7" w:rsidRDefault="000A7654" w:rsidP="008D0C1C">
      <w:pPr>
        <w:pStyle w:val="aa"/>
        <w:numPr>
          <w:ilvl w:val="1"/>
          <w:numId w:val="35"/>
        </w:numPr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t>Пользователь персонально несет ответственность за безопасность и сохранность ЭЦП и их паролей, используемых при работе с ЭТП, а также полную ответственность за все действия, которые будут совершены работниками По</w:t>
      </w:r>
      <w:r w:rsidR="0013399D" w:rsidRPr="001840E7">
        <w:rPr>
          <w:rFonts w:ascii="Times New Roman" w:hAnsi="Times New Roman" w:cs="Times New Roman"/>
          <w:spacing w:val="-3"/>
          <w:lang w:eastAsia="ru-RU"/>
        </w:rPr>
        <w:t>льзователя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в процессе пользования ЭТП.</w:t>
      </w:r>
    </w:p>
    <w:p w14:paraId="07044A77" w14:textId="2A91547D" w:rsidR="00F6658C" w:rsidRPr="001840E7" w:rsidRDefault="00F6658C" w:rsidP="008D0C1C">
      <w:pPr>
        <w:pStyle w:val="aa"/>
        <w:numPr>
          <w:ilvl w:val="1"/>
          <w:numId w:val="35"/>
        </w:numPr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t>Оператор не несет ответственност</w:t>
      </w:r>
      <w:r w:rsidR="003E2206" w:rsidRPr="001840E7">
        <w:rPr>
          <w:rFonts w:ascii="Times New Roman" w:hAnsi="Times New Roman" w:cs="Times New Roman"/>
          <w:spacing w:val="-3"/>
          <w:lang w:eastAsia="ru-RU"/>
        </w:rPr>
        <w:t xml:space="preserve">ь </w:t>
      </w:r>
      <w:r w:rsidRPr="001840E7">
        <w:rPr>
          <w:rFonts w:ascii="Times New Roman" w:hAnsi="Times New Roman" w:cs="Times New Roman"/>
          <w:spacing w:val="-3"/>
          <w:lang w:eastAsia="ru-RU"/>
        </w:rPr>
        <w:t>за какой-либо ущерб, потери и прочие</w:t>
      </w:r>
      <w:r w:rsidR="00867EE7" w:rsidRPr="001840E7">
        <w:rPr>
          <w:rFonts w:ascii="Times New Roman" w:hAnsi="Times New Roman" w:cs="Times New Roman"/>
        </w:rPr>
        <w:t xml:space="preserve"> </w:t>
      </w:r>
      <w:r w:rsidR="00867EE7" w:rsidRPr="001840E7">
        <w:rPr>
          <w:rFonts w:ascii="Times New Roman" w:hAnsi="Times New Roman" w:cs="Times New Roman"/>
          <w:spacing w:val="-3"/>
          <w:lang w:eastAsia="ru-RU"/>
        </w:rPr>
        <w:t>любые прямые либо косвенные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убытки, которые понес </w:t>
      </w:r>
      <w:r w:rsidR="00184664" w:rsidRPr="001840E7">
        <w:rPr>
          <w:rFonts w:ascii="Times New Roman" w:hAnsi="Times New Roman" w:cs="Times New Roman"/>
          <w:spacing w:val="-3"/>
          <w:lang w:eastAsia="ru-RU"/>
        </w:rPr>
        <w:t>Пользователь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при использовании ЭТП.</w:t>
      </w:r>
    </w:p>
    <w:p w14:paraId="5EBD9B7D" w14:textId="0CEE685B" w:rsidR="00D628AC" w:rsidRPr="001840E7" w:rsidRDefault="00D628AC" w:rsidP="008D0C1C">
      <w:pPr>
        <w:pStyle w:val="aa"/>
        <w:numPr>
          <w:ilvl w:val="1"/>
          <w:numId w:val="35"/>
        </w:numPr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lastRenderedPageBreak/>
        <w:t>Оператор не несет ответственност</w:t>
      </w:r>
      <w:r w:rsidR="003E2206" w:rsidRPr="001840E7">
        <w:rPr>
          <w:rFonts w:ascii="Times New Roman" w:hAnsi="Times New Roman" w:cs="Times New Roman"/>
          <w:spacing w:val="-3"/>
          <w:lang w:eastAsia="ru-RU"/>
        </w:rPr>
        <w:t>ь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за</w:t>
      </w:r>
      <w:r w:rsidRPr="001840E7">
        <w:rPr>
          <w:rFonts w:ascii="Times New Roman" w:hAnsi="Times New Roman" w:cs="Times New Roman"/>
        </w:rPr>
        <w:t xml:space="preserve"> 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недостатки в работе ЭТП и сбои в работе аппаратно-технического комплекса у компании, предоставляющей </w:t>
      </w:r>
      <w:r w:rsidR="00184664" w:rsidRPr="001840E7">
        <w:rPr>
          <w:rFonts w:ascii="Times New Roman" w:hAnsi="Times New Roman" w:cs="Times New Roman"/>
          <w:spacing w:val="-3"/>
          <w:lang w:eastAsia="ru-RU"/>
        </w:rPr>
        <w:t>Пользователю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доступ во всемирную компьютерную сеть Интернет, что привело к нерегламентированным и непредвиденным временным отключениям </w:t>
      </w:r>
      <w:r w:rsidR="00184664" w:rsidRPr="001840E7">
        <w:rPr>
          <w:rFonts w:ascii="Times New Roman" w:hAnsi="Times New Roman" w:cs="Times New Roman"/>
          <w:spacing w:val="-3"/>
          <w:lang w:eastAsia="ru-RU"/>
        </w:rPr>
        <w:t>Пользователя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от всемирной сети Интернет и не позволило полноценно работать на ЭТП.</w:t>
      </w:r>
    </w:p>
    <w:p w14:paraId="3FB6AD71" w14:textId="3476C20A" w:rsidR="003E2206" w:rsidRPr="001840E7" w:rsidRDefault="003E2206" w:rsidP="008D0C1C">
      <w:pPr>
        <w:pStyle w:val="aa"/>
        <w:numPr>
          <w:ilvl w:val="1"/>
          <w:numId w:val="35"/>
        </w:numPr>
        <w:jc w:val="both"/>
        <w:rPr>
          <w:rFonts w:ascii="Times New Roman" w:hAnsi="Times New Roman" w:cs="Times New Roman"/>
          <w:spacing w:val="-3"/>
          <w:lang w:eastAsia="ru-RU"/>
        </w:rPr>
      </w:pPr>
      <w:bookmarkStart w:id="9" w:name="_Hlk63115199"/>
      <w:r w:rsidRPr="001840E7">
        <w:rPr>
          <w:rFonts w:ascii="Times New Roman" w:hAnsi="Times New Roman" w:cs="Times New Roman"/>
          <w:spacing w:val="-3"/>
          <w:lang w:eastAsia="ru-RU"/>
        </w:rPr>
        <w:t xml:space="preserve">Оператор не несет ответственность </w:t>
      </w:r>
      <w:bookmarkEnd w:id="9"/>
      <w:r w:rsidRPr="001840E7">
        <w:rPr>
          <w:rFonts w:ascii="Times New Roman" w:hAnsi="Times New Roman" w:cs="Times New Roman"/>
          <w:spacing w:val="-3"/>
          <w:lang w:eastAsia="ru-RU"/>
        </w:rPr>
        <w:t xml:space="preserve">за незнание </w:t>
      </w:r>
      <w:r w:rsidR="005D7B00" w:rsidRPr="001840E7">
        <w:rPr>
          <w:rFonts w:ascii="Times New Roman" w:hAnsi="Times New Roman" w:cs="Times New Roman"/>
          <w:spacing w:val="-3"/>
          <w:lang w:eastAsia="ru-RU"/>
        </w:rPr>
        <w:t>работник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ами </w:t>
      </w:r>
      <w:r w:rsidR="00184664" w:rsidRPr="001840E7">
        <w:rPr>
          <w:rFonts w:ascii="Times New Roman" w:hAnsi="Times New Roman" w:cs="Times New Roman"/>
          <w:spacing w:val="-3"/>
          <w:lang w:eastAsia="ru-RU"/>
        </w:rPr>
        <w:t>Пользователя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условий </w:t>
      </w:r>
      <w:r w:rsidR="00836CF5" w:rsidRPr="001840E7">
        <w:rPr>
          <w:rFonts w:ascii="Times New Roman" w:hAnsi="Times New Roman" w:cs="Times New Roman"/>
          <w:spacing w:val="-3"/>
          <w:lang w:eastAsia="ru-RU"/>
        </w:rPr>
        <w:t>Договора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, руководств Пользователя и Администратора (что входит в обязанности </w:t>
      </w:r>
      <w:r w:rsidR="00A46449" w:rsidRPr="001840E7">
        <w:rPr>
          <w:rFonts w:ascii="Times New Roman" w:hAnsi="Times New Roman" w:cs="Times New Roman"/>
          <w:spacing w:val="-3"/>
          <w:lang w:eastAsia="ru-RU"/>
        </w:rPr>
        <w:t>Пользователя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), невыполнение или ненадлежащее выполнение сотрудниками </w:t>
      </w:r>
      <w:r w:rsidR="00A46449" w:rsidRPr="001840E7">
        <w:rPr>
          <w:rFonts w:ascii="Times New Roman" w:hAnsi="Times New Roman" w:cs="Times New Roman"/>
          <w:spacing w:val="-3"/>
          <w:lang w:eastAsia="ru-RU"/>
        </w:rPr>
        <w:t>Пользователя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прописанных в них требований и процедур, что привело к принятию </w:t>
      </w:r>
      <w:r w:rsidR="00A46449" w:rsidRPr="001840E7">
        <w:rPr>
          <w:rFonts w:ascii="Times New Roman" w:hAnsi="Times New Roman" w:cs="Times New Roman"/>
          <w:spacing w:val="-3"/>
          <w:lang w:eastAsia="ru-RU"/>
        </w:rPr>
        <w:t>Пользователем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на себя дополнительных, излишних, повышенных и незапланированных обязательств перед другими </w:t>
      </w:r>
      <w:r w:rsidR="00A46449" w:rsidRPr="001840E7">
        <w:rPr>
          <w:rFonts w:ascii="Times New Roman" w:hAnsi="Times New Roman" w:cs="Times New Roman"/>
          <w:spacing w:val="-3"/>
          <w:lang w:eastAsia="ru-RU"/>
        </w:rPr>
        <w:t>Пользователя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ми ЭТП и негативно сказалось на коммерческой активности и деловой репутации </w:t>
      </w:r>
      <w:r w:rsidR="00A46449" w:rsidRPr="001840E7">
        <w:rPr>
          <w:rFonts w:ascii="Times New Roman" w:hAnsi="Times New Roman" w:cs="Times New Roman"/>
          <w:spacing w:val="-3"/>
          <w:lang w:eastAsia="ru-RU"/>
        </w:rPr>
        <w:t>Пользователя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на ЭТП.</w:t>
      </w:r>
    </w:p>
    <w:p w14:paraId="53C40467" w14:textId="09B61C27" w:rsidR="005D7B00" w:rsidRPr="001840E7" w:rsidRDefault="00BE6C35" w:rsidP="008D0C1C">
      <w:pPr>
        <w:pStyle w:val="aa"/>
        <w:numPr>
          <w:ilvl w:val="1"/>
          <w:numId w:val="35"/>
        </w:numPr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t xml:space="preserve">Оператор не принимает никаких решений в процессе осуществления закупок на ЭТП. </w:t>
      </w:r>
      <w:r w:rsidR="00867EE7" w:rsidRPr="001840E7">
        <w:rPr>
          <w:rFonts w:ascii="Times New Roman" w:hAnsi="Times New Roman" w:cs="Times New Roman"/>
          <w:spacing w:val="-3"/>
          <w:lang w:eastAsia="ru-RU"/>
        </w:rPr>
        <w:t>Все решения,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касающиеся </w:t>
      </w:r>
      <w:r w:rsidR="00867EE7" w:rsidRPr="001840E7">
        <w:rPr>
          <w:rFonts w:ascii="Times New Roman" w:hAnsi="Times New Roman" w:cs="Times New Roman"/>
          <w:spacing w:val="-3"/>
          <w:lang w:eastAsia="ru-RU"/>
        </w:rPr>
        <w:t>закупок,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принимаются исключительно Пользователем, разместившем объявление о закупе товаров, работ, услуг либо Пользователем, реализующим товары, работы, услуги, самостоятельно. </w:t>
      </w:r>
      <w:r w:rsidR="005D7B00" w:rsidRPr="001840E7">
        <w:rPr>
          <w:rFonts w:ascii="Times New Roman" w:hAnsi="Times New Roman" w:cs="Times New Roman"/>
          <w:spacing w:val="-3"/>
          <w:lang w:eastAsia="ru-RU"/>
        </w:rPr>
        <w:t>Оператор не несет ответственности за решения, принятые Пользователем на ЭТП</w:t>
      </w:r>
      <w:r w:rsidR="00867EE7" w:rsidRPr="001840E7">
        <w:rPr>
          <w:rFonts w:ascii="Times New Roman" w:hAnsi="Times New Roman" w:cs="Times New Roman"/>
          <w:spacing w:val="-3"/>
          <w:lang w:eastAsia="ru-RU"/>
        </w:rPr>
        <w:t>,</w:t>
      </w:r>
      <w:r w:rsidR="00867EE7" w:rsidRPr="001840E7">
        <w:rPr>
          <w:rFonts w:ascii="Times New Roman" w:hAnsi="Times New Roman" w:cs="Times New Roman"/>
        </w:rPr>
        <w:t xml:space="preserve"> </w:t>
      </w:r>
      <w:r w:rsidR="00867EE7" w:rsidRPr="001840E7">
        <w:rPr>
          <w:rFonts w:ascii="Times New Roman" w:hAnsi="Times New Roman" w:cs="Times New Roman"/>
          <w:spacing w:val="-3"/>
          <w:lang w:eastAsia="ru-RU"/>
        </w:rPr>
        <w:t>а также за любые действия и бездействия последнего при работе на ЭТП.</w:t>
      </w:r>
    </w:p>
    <w:p w14:paraId="11D845FC" w14:textId="42D4E8CD" w:rsidR="00BE6C35" w:rsidRPr="001840E7" w:rsidRDefault="00BE6C35" w:rsidP="008D0C1C">
      <w:pPr>
        <w:pStyle w:val="aa"/>
        <w:numPr>
          <w:ilvl w:val="1"/>
          <w:numId w:val="35"/>
        </w:numPr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t>Оператор не предоставляет Пользователю каких-либо гарантий и привилегий для участия в закупках, опубликованных на ЭТП.</w:t>
      </w:r>
    </w:p>
    <w:p w14:paraId="56013495" w14:textId="77777777" w:rsidR="002E39B7" w:rsidRPr="001840E7" w:rsidRDefault="002E39B7" w:rsidP="008D0C1C">
      <w:pPr>
        <w:pStyle w:val="aa"/>
        <w:ind w:left="540"/>
        <w:jc w:val="both"/>
        <w:rPr>
          <w:rFonts w:ascii="Times New Roman" w:hAnsi="Times New Roman" w:cs="Times New Roman"/>
          <w:spacing w:val="-3"/>
        </w:rPr>
      </w:pPr>
    </w:p>
    <w:p w14:paraId="074B18CA" w14:textId="12872C14" w:rsidR="002E39B7" w:rsidRPr="001840E7" w:rsidRDefault="002E39B7" w:rsidP="008D0C1C">
      <w:pPr>
        <w:pStyle w:val="aa"/>
        <w:numPr>
          <w:ilvl w:val="0"/>
          <w:numId w:val="35"/>
        </w:numPr>
        <w:jc w:val="both"/>
        <w:rPr>
          <w:rFonts w:ascii="Times New Roman" w:hAnsi="Times New Roman" w:cs="Times New Roman"/>
          <w:b/>
          <w:spacing w:val="-3"/>
          <w:lang w:eastAsia="ru-RU"/>
        </w:rPr>
      </w:pPr>
      <w:r w:rsidRPr="001840E7">
        <w:rPr>
          <w:rFonts w:ascii="Times New Roman" w:hAnsi="Times New Roman" w:cs="Times New Roman"/>
          <w:b/>
          <w:spacing w:val="-3"/>
        </w:rPr>
        <w:t>РАЗРЕШЕНИЯ СПОРОВ</w:t>
      </w:r>
    </w:p>
    <w:p w14:paraId="2368B09A" w14:textId="2A435A51" w:rsidR="00E72941" w:rsidRPr="001840E7" w:rsidRDefault="004C729D" w:rsidP="008D0C1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>5</w:t>
      </w:r>
      <w:r w:rsidR="00451704" w:rsidRPr="001840E7">
        <w:rPr>
          <w:rFonts w:ascii="Times New Roman" w:hAnsi="Times New Roman" w:cs="Times New Roman"/>
        </w:rPr>
        <w:t xml:space="preserve">.1. </w:t>
      </w:r>
      <w:r w:rsidR="00A25E32" w:rsidRPr="001840E7">
        <w:rPr>
          <w:rFonts w:ascii="Times New Roman" w:hAnsi="Times New Roman" w:cs="Times New Roman"/>
        </w:rPr>
        <w:t xml:space="preserve">Все споры и разногласия, возникшие в связи с заключением, исполнением и расторжением настоящего </w:t>
      </w:r>
      <w:r w:rsidR="00836CF5" w:rsidRPr="001840E7">
        <w:rPr>
          <w:rFonts w:ascii="Times New Roman" w:hAnsi="Times New Roman" w:cs="Times New Roman"/>
        </w:rPr>
        <w:t>Договора</w:t>
      </w:r>
      <w:r w:rsidR="00A25E32" w:rsidRPr="001840E7">
        <w:rPr>
          <w:rFonts w:ascii="Times New Roman" w:hAnsi="Times New Roman" w:cs="Times New Roman"/>
        </w:rPr>
        <w:t xml:space="preserve">, </w:t>
      </w:r>
      <w:r w:rsidR="00E72941" w:rsidRPr="001840E7">
        <w:rPr>
          <w:rFonts w:ascii="Times New Roman" w:hAnsi="Times New Roman" w:cs="Times New Roman"/>
        </w:rPr>
        <w:t>Стороны будут решать путем переговоров</w:t>
      </w:r>
      <w:r w:rsidR="00A25E32" w:rsidRPr="001840E7">
        <w:rPr>
          <w:rFonts w:ascii="Times New Roman" w:hAnsi="Times New Roman" w:cs="Times New Roman"/>
        </w:rPr>
        <w:t xml:space="preserve">. </w:t>
      </w:r>
      <w:r w:rsidR="00E72941" w:rsidRPr="001840E7">
        <w:rPr>
          <w:rFonts w:ascii="Times New Roman" w:hAnsi="Times New Roman" w:cs="Times New Roman"/>
        </w:rPr>
        <w:t>В случае невозможности разрешения споров и разногласий указанным путём, они разрешаются</w:t>
      </w:r>
      <w:r w:rsidR="00451704" w:rsidRPr="001840E7">
        <w:rPr>
          <w:rFonts w:ascii="Times New Roman" w:hAnsi="Times New Roman" w:cs="Times New Roman"/>
        </w:rPr>
        <w:t xml:space="preserve"> в </w:t>
      </w:r>
      <w:r w:rsidR="00FC1463" w:rsidRPr="001840E7">
        <w:rPr>
          <w:rFonts w:ascii="Times New Roman" w:hAnsi="Times New Roman" w:cs="Times New Roman"/>
        </w:rPr>
        <w:t>судебном порядке</w:t>
      </w:r>
      <w:r w:rsidR="00B153B2" w:rsidRPr="001840E7">
        <w:rPr>
          <w:rFonts w:ascii="Times New Roman" w:hAnsi="Times New Roman" w:cs="Times New Roman"/>
        </w:rPr>
        <w:t>,</w:t>
      </w:r>
      <w:r w:rsidR="00E72941" w:rsidRPr="001840E7">
        <w:rPr>
          <w:rFonts w:ascii="Times New Roman" w:hAnsi="Times New Roman" w:cs="Times New Roman"/>
        </w:rPr>
        <w:t xml:space="preserve"> в </w:t>
      </w:r>
      <w:r w:rsidR="00451704" w:rsidRPr="001840E7">
        <w:rPr>
          <w:rFonts w:ascii="Times New Roman" w:hAnsi="Times New Roman" w:cs="Times New Roman"/>
        </w:rPr>
        <w:t>соответствии</w:t>
      </w:r>
      <w:r w:rsidR="00E72941" w:rsidRPr="001840E7">
        <w:rPr>
          <w:rFonts w:ascii="Times New Roman" w:hAnsi="Times New Roman" w:cs="Times New Roman"/>
        </w:rPr>
        <w:t xml:space="preserve"> действующим законодательством Республики Казахстан</w:t>
      </w:r>
      <w:r w:rsidR="00451704" w:rsidRPr="001840E7">
        <w:rPr>
          <w:rFonts w:ascii="Times New Roman" w:hAnsi="Times New Roman" w:cs="Times New Roman"/>
        </w:rPr>
        <w:t xml:space="preserve"> </w:t>
      </w:r>
    </w:p>
    <w:p w14:paraId="05E017BE" w14:textId="3F288950" w:rsidR="00FD07E7" w:rsidRPr="001840E7" w:rsidRDefault="004C729D" w:rsidP="008D0C1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>5</w:t>
      </w:r>
      <w:r w:rsidR="00E72941" w:rsidRPr="001840E7">
        <w:rPr>
          <w:rFonts w:ascii="Times New Roman" w:hAnsi="Times New Roman" w:cs="Times New Roman"/>
        </w:rPr>
        <w:t>.2.</w:t>
      </w:r>
      <w:r w:rsidR="00E72941" w:rsidRPr="001840E7">
        <w:rPr>
          <w:rFonts w:ascii="Times New Roman" w:hAnsi="Times New Roman" w:cs="Times New Roman"/>
          <w:lang w:eastAsia="ru-RU"/>
        </w:rPr>
        <w:t xml:space="preserve"> </w:t>
      </w:r>
      <w:r w:rsidR="00FD07E7" w:rsidRPr="001840E7">
        <w:rPr>
          <w:rFonts w:ascii="Times New Roman" w:hAnsi="Times New Roman" w:cs="Times New Roman"/>
        </w:rPr>
        <w:t>Досудебный порядок урегулирования спора является обязательным для Сторон. Срок рассмотрения претензии и направлени</w:t>
      </w:r>
      <w:r w:rsidR="00B01895" w:rsidRPr="001840E7">
        <w:rPr>
          <w:rFonts w:ascii="Times New Roman" w:hAnsi="Times New Roman" w:cs="Times New Roman"/>
        </w:rPr>
        <w:t>я</w:t>
      </w:r>
      <w:r w:rsidR="00FD07E7" w:rsidRPr="001840E7">
        <w:rPr>
          <w:rFonts w:ascii="Times New Roman" w:hAnsi="Times New Roman" w:cs="Times New Roman"/>
        </w:rPr>
        <w:t xml:space="preserve"> ответа на претензию не должен превышать 15 </w:t>
      </w:r>
      <w:r w:rsidR="00FC1463" w:rsidRPr="001840E7">
        <w:rPr>
          <w:rFonts w:ascii="Times New Roman" w:hAnsi="Times New Roman" w:cs="Times New Roman"/>
        </w:rPr>
        <w:t xml:space="preserve">(пятнадцать) </w:t>
      </w:r>
      <w:r w:rsidR="00FD07E7" w:rsidRPr="001840E7">
        <w:rPr>
          <w:rFonts w:ascii="Times New Roman" w:hAnsi="Times New Roman" w:cs="Times New Roman"/>
        </w:rPr>
        <w:t>рабочих дней с момента получения претензии. В случае нарушения срока направлени</w:t>
      </w:r>
      <w:r w:rsidR="001B3096" w:rsidRPr="001840E7">
        <w:rPr>
          <w:rFonts w:ascii="Times New Roman" w:hAnsi="Times New Roman" w:cs="Times New Roman"/>
        </w:rPr>
        <w:t xml:space="preserve">я ответа на претензию, а также, </w:t>
      </w:r>
      <w:r w:rsidR="00FD07E7" w:rsidRPr="001840E7">
        <w:rPr>
          <w:rFonts w:ascii="Times New Roman" w:hAnsi="Times New Roman" w:cs="Times New Roman"/>
        </w:rPr>
        <w:t xml:space="preserve">если в течение 30 </w:t>
      </w:r>
      <w:r w:rsidR="00FC1463" w:rsidRPr="001840E7">
        <w:rPr>
          <w:rFonts w:ascii="Times New Roman" w:hAnsi="Times New Roman" w:cs="Times New Roman"/>
        </w:rPr>
        <w:t xml:space="preserve">(тридцати) </w:t>
      </w:r>
      <w:r w:rsidR="00FD07E7" w:rsidRPr="001840E7">
        <w:rPr>
          <w:rFonts w:ascii="Times New Roman" w:hAnsi="Times New Roman" w:cs="Times New Roman"/>
        </w:rPr>
        <w:t xml:space="preserve">календарных дней </w:t>
      </w:r>
      <w:r w:rsidR="00E925CD" w:rsidRPr="001840E7">
        <w:rPr>
          <w:rFonts w:ascii="Times New Roman" w:hAnsi="Times New Roman" w:cs="Times New Roman"/>
        </w:rPr>
        <w:t>с</w:t>
      </w:r>
      <w:r w:rsidR="00FD07E7" w:rsidRPr="001840E7">
        <w:rPr>
          <w:rFonts w:ascii="Times New Roman" w:hAnsi="Times New Roman" w:cs="Times New Roman"/>
        </w:rPr>
        <w:t xml:space="preserve"> даты ее предъявления Стороны не придут к </w:t>
      </w:r>
      <w:r w:rsidR="00836CF5" w:rsidRPr="001840E7">
        <w:rPr>
          <w:rFonts w:ascii="Times New Roman" w:hAnsi="Times New Roman" w:cs="Times New Roman"/>
        </w:rPr>
        <w:t>Договору</w:t>
      </w:r>
      <w:r w:rsidR="00FD07E7" w:rsidRPr="001840E7">
        <w:rPr>
          <w:rFonts w:ascii="Times New Roman" w:hAnsi="Times New Roman" w:cs="Times New Roman"/>
        </w:rPr>
        <w:t xml:space="preserve">, считается, что досудебный порядок урегулирования споров ими соблюден. </w:t>
      </w:r>
    </w:p>
    <w:p w14:paraId="00FB76B8" w14:textId="3498C7D3" w:rsidR="00FD07E7" w:rsidRPr="001840E7" w:rsidRDefault="004C729D" w:rsidP="008D0C1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>5</w:t>
      </w:r>
      <w:r w:rsidR="00FD07E7" w:rsidRPr="001840E7">
        <w:rPr>
          <w:rFonts w:ascii="Times New Roman" w:hAnsi="Times New Roman" w:cs="Times New Roman"/>
        </w:rPr>
        <w:t xml:space="preserve">.3. Все уведомления и сообщения должны направляться за подписью уполномоченных представителей Сторон, посредством электронной почты, почтовой связи, заказными письмами, путем личного вручения под роспись. В целях координации исполнения условий </w:t>
      </w:r>
      <w:r w:rsidR="00836CF5" w:rsidRPr="001840E7">
        <w:rPr>
          <w:rFonts w:ascii="Times New Roman" w:hAnsi="Times New Roman" w:cs="Times New Roman"/>
        </w:rPr>
        <w:t>Договора</w:t>
      </w:r>
      <w:r w:rsidR="00FD07E7" w:rsidRPr="001840E7">
        <w:rPr>
          <w:rFonts w:ascii="Times New Roman" w:hAnsi="Times New Roman" w:cs="Times New Roman"/>
        </w:rPr>
        <w:t xml:space="preserve"> Стороны могут использовать иные средства связи: телефонную и факсимильную. </w:t>
      </w:r>
      <w:r w:rsidR="00B153B2" w:rsidRPr="001840E7">
        <w:rPr>
          <w:rFonts w:ascii="Times New Roman" w:hAnsi="Times New Roman" w:cs="Times New Roman"/>
        </w:rPr>
        <w:t xml:space="preserve">Если одной Стороне не удается отправить другой Стороне письмо (уведомление, претензию) по адресу, указанному в </w:t>
      </w:r>
      <w:r w:rsidR="00DC132B" w:rsidRPr="001840E7">
        <w:rPr>
          <w:rFonts w:ascii="Times New Roman" w:hAnsi="Times New Roman" w:cs="Times New Roman"/>
        </w:rPr>
        <w:t>Договоре</w:t>
      </w:r>
      <w:r w:rsidR="00B153B2" w:rsidRPr="001840E7">
        <w:rPr>
          <w:rFonts w:ascii="Times New Roman" w:hAnsi="Times New Roman" w:cs="Times New Roman"/>
        </w:rPr>
        <w:t xml:space="preserve">, данное письмо считается врученным Стороне – получателю по истечении 30 (тридцати) календарных дней с даты отправки указанного письма почтовым сообщением по последнему известному адресу местонахождения Стороны - получателя или его юридическому адресу, указанному в </w:t>
      </w:r>
      <w:r w:rsidR="00DC132B" w:rsidRPr="001840E7">
        <w:rPr>
          <w:rFonts w:ascii="Times New Roman" w:hAnsi="Times New Roman" w:cs="Times New Roman"/>
        </w:rPr>
        <w:t>Договоре</w:t>
      </w:r>
      <w:r w:rsidR="00B153B2" w:rsidRPr="001840E7">
        <w:rPr>
          <w:rFonts w:ascii="Times New Roman" w:hAnsi="Times New Roman" w:cs="Times New Roman"/>
        </w:rPr>
        <w:t>.</w:t>
      </w:r>
    </w:p>
    <w:p w14:paraId="49A3715D" w14:textId="77777777" w:rsidR="002C4A94" w:rsidRPr="001840E7" w:rsidRDefault="002C4A94" w:rsidP="008D0C1C">
      <w:pPr>
        <w:pStyle w:val="aa"/>
        <w:ind w:left="567" w:hanging="567"/>
        <w:jc w:val="both"/>
        <w:rPr>
          <w:rFonts w:ascii="Times New Roman" w:hAnsi="Times New Roman" w:cs="Times New Roman"/>
          <w:b/>
          <w:lang w:eastAsia="ru-RU"/>
        </w:rPr>
      </w:pPr>
    </w:p>
    <w:p w14:paraId="0E350E9B" w14:textId="4C5967F8" w:rsidR="00EC1E17" w:rsidRPr="001840E7" w:rsidRDefault="004C729D" w:rsidP="008D0C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40E7">
        <w:rPr>
          <w:rFonts w:ascii="Times New Roman" w:hAnsi="Times New Roman" w:cs="Times New Roman"/>
          <w:b/>
        </w:rPr>
        <w:t>6</w:t>
      </w:r>
      <w:r w:rsidR="00EC1E17" w:rsidRPr="001840E7">
        <w:rPr>
          <w:rFonts w:ascii="Times New Roman" w:hAnsi="Times New Roman" w:cs="Times New Roman"/>
          <w:b/>
        </w:rPr>
        <w:t>. ФОРС-МАЖОР</w:t>
      </w:r>
    </w:p>
    <w:p w14:paraId="1DE0F5B6" w14:textId="59597091" w:rsidR="00EC1E17" w:rsidRPr="001840E7" w:rsidRDefault="004C729D" w:rsidP="008D0C1C">
      <w:pPr>
        <w:pStyle w:val="af6"/>
        <w:tabs>
          <w:tab w:val="left" w:pos="9923"/>
        </w:tabs>
        <w:spacing w:after="0"/>
        <w:ind w:left="567" w:right="-1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>6</w:t>
      </w:r>
      <w:r w:rsidR="00EC1E17" w:rsidRPr="001840E7">
        <w:rPr>
          <w:sz w:val="22"/>
          <w:szCs w:val="22"/>
        </w:rPr>
        <w:t xml:space="preserve">.1.  Стороны освобождаются от ответственности за частичное или полное невыполнение обязательств по </w:t>
      </w:r>
      <w:r w:rsidR="00836CF5" w:rsidRPr="001840E7">
        <w:rPr>
          <w:sz w:val="22"/>
          <w:szCs w:val="22"/>
        </w:rPr>
        <w:t>Договору</w:t>
      </w:r>
      <w:r w:rsidR="00EC1E17" w:rsidRPr="001840E7">
        <w:rPr>
          <w:sz w:val="22"/>
          <w:szCs w:val="22"/>
        </w:rPr>
        <w:t xml:space="preserve">, если оно явилось следствием наступления форс-мажорных обстоятельств, а именно: стихийных бедствий, военных действий, забастовок и других форс-мажорных обстоятельств, подтвержденных справками компетентных органов, находящихся по месту регистрации Сторон. При этом срок выполнения обязательств по </w:t>
      </w:r>
      <w:r w:rsidR="00836CF5" w:rsidRPr="001840E7">
        <w:rPr>
          <w:sz w:val="22"/>
          <w:szCs w:val="22"/>
        </w:rPr>
        <w:t>Договору</w:t>
      </w:r>
      <w:r w:rsidR="00EC1E17" w:rsidRPr="001840E7">
        <w:rPr>
          <w:sz w:val="22"/>
          <w:szCs w:val="22"/>
        </w:rPr>
        <w:t xml:space="preserve"> отодвигается соразмерно времени, в течение которого действовали вышеназванные обстоятельства и их последствия.</w:t>
      </w:r>
    </w:p>
    <w:p w14:paraId="7FFD1FEE" w14:textId="5A5D0D6C" w:rsidR="00EC1E17" w:rsidRPr="001840E7" w:rsidRDefault="004C729D" w:rsidP="008D0C1C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>6</w:t>
      </w:r>
      <w:r w:rsidR="00EC1E17" w:rsidRPr="001840E7">
        <w:rPr>
          <w:rFonts w:ascii="Times New Roman" w:hAnsi="Times New Roman" w:cs="Times New Roman"/>
        </w:rPr>
        <w:t>.2.  Сторона, для которой создалась невозможность исполнения об</w:t>
      </w:r>
      <w:r w:rsidR="000D381A" w:rsidRPr="001840E7">
        <w:rPr>
          <w:rFonts w:ascii="Times New Roman" w:hAnsi="Times New Roman" w:cs="Times New Roman"/>
        </w:rPr>
        <w:t xml:space="preserve">язательств по </w:t>
      </w:r>
      <w:r w:rsidR="00836CF5" w:rsidRPr="001840E7">
        <w:rPr>
          <w:rFonts w:ascii="Times New Roman" w:hAnsi="Times New Roman" w:cs="Times New Roman"/>
        </w:rPr>
        <w:t>Договору</w:t>
      </w:r>
      <w:r w:rsidR="000D381A" w:rsidRPr="001840E7">
        <w:rPr>
          <w:rFonts w:ascii="Times New Roman" w:hAnsi="Times New Roman" w:cs="Times New Roman"/>
        </w:rPr>
        <w:t>, обязана</w:t>
      </w:r>
      <w:r w:rsidR="00EC1E17" w:rsidRPr="001840E7">
        <w:rPr>
          <w:rFonts w:ascii="Times New Roman" w:hAnsi="Times New Roman" w:cs="Times New Roman"/>
        </w:rPr>
        <w:t xml:space="preserve"> уведомить в письменной форме другую Сторону о наступлении и прекращении вышеуказанных обстоятельств незамедлительно (по факсу, телексу, телетайпу и др. средствами связи), но не позднее 10</w:t>
      </w:r>
      <w:r w:rsidR="00FC1463" w:rsidRPr="001840E7">
        <w:rPr>
          <w:rFonts w:ascii="Times New Roman" w:hAnsi="Times New Roman" w:cs="Times New Roman"/>
        </w:rPr>
        <w:t xml:space="preserve"> (деся</w:t>
      </w:r>
      <w:r w:rsidR="00EC1E17" w:rsidRPr="001840E7">
        <w:rPr>
          <w:rFonts w:ascii="Times New Roman" w:hAnsi="Times New Roman" w:cs="Times New Roman"/>
        </w:rPr>
        <w:t>ти</w:t>
      </w:r>
      <w:r w:rsidR="00FC1463" w:rsidRPr="001840E7">
        <w:rPr>
          <w:rFonts w:ascii="Times New Roman" w:hAnsi="Times New Roman" w:cs="Times New Roman"/>
        </w:rPr>
        <w:t>)</w:t>
      </w:r>
      <w:r w:rsidR="00EC1E17" w:rsidRPr="001840E7">
        <w:rPr>
          <w:rFonts w:ascii="Times New Roman" w:hAnsi="Times New Roman" w:cs="Times New Roman"/>
        </w:rPr>
        <w:t xml:space="preserve"> календарных дней с момента их наступления. Стороны не вправе ссылаться на обстоятельства непреодолимой силы, если таковые наступили при их взаимоотношении с третьими лицами. Несвоевременное, сверх 10</w:t>
      </w:r>
      <w:r w:rsidR="00FC1463" w:rsidRPr="001840E7">
        <w:rPr>
          <w:rFonts w:ascii="Times New Roman" w:hAnsi="Times New Roman" w:cs="Times New Roman"/>
        </w:rPr>
        <w:t xml:space="preserve"> (деся</w:t>
      </w:r>
      <w:r w:rsidR="00EC1E17" w:rsidRPr="001840E7">
        <w:rPr>
          <w:rFonts w:ascii="Times New Roman" w:hAnsi="Times New Roman" w:cs="Times New Roman"/>
        </w:rPr>
        <w:t>ти</w:t>
      </w:r>
      <w:r w:rsidR="00FC1463" w:rsidRPr="001840E7">
        <w:rPr>
          <w:rFonts w:ascii="Times New Roman" w:hAnsi="Times New Roman" w:cs="Times New Roman"/>
        </w:rPr>
        <w:t>)</w:t>
      </w:r>
      <w:r w:rsidR="00EC1E17" w:rsidRPr="001840E7">
        <w:rPr>
          <w:rFonts w:ascii="Times New Roman" w:hAnsi="Times New Roman" w:cs="Times New Roman"/>
        </w:rPr>
        <w:t xml:space="preserve"> календарных дней, извещение о наступлении форс-мажорных обстоятельств лишает соответствующую Сторону права ссылаться на них в будущем.</w:t>
      </w:r>
    </w:p>
    <w:p w14:paraId="41BAF5DE" w14:textId="1DFBB4AB" w:rsidR="00EC1E17" w:rsidRPr="001840E7" w:rsidRDefault="004C729D" w:rsidP="008D0C1C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lastRenderedPageBreak/>
        <w:t>6</w:t>
      </w:r>
      <w:r w:rsidR="00EC1E17" w:rsidRPr="001840E7">
        <w:rPr>
          <w:rFonts w:ascii="Times New Roman" w:hAnsi="Times New Roman" w:cs="Times New Roman"/>
        </w:rPr>
        <w:t xml:space="preserve">.3.    В случае продолжения таких обстоятельств более трех месяцев, любая из Сторон имеет право отказаться от выполнения обязательств по данному </w:t>
      </w:r>
      <w:r w:rsidR="00836CF5" w:rsidRPr="001840E7">
        <w:rPr>
          <w:rFonts w:ascii="Times New Roman" w:hAnsi="Times New Roman" w:cs="Times New Roman"/>
        </w:rPr>
        <w:t>Договору</w:t>
      </w:r>
      <w:r w:rsidR="00EC1E17" w:rsidRPr="001840E7">
        <w:rPr>
          <w:rFonts w:ascii="Times New Roman" w:hAnsi="Times New Roman" w:cs="Times New Roman"/>
        </w:rPr>
        <w:t xml:space="preserve">. При этом ни одна из Сторон не имеет права требовать у другой Стороны возмещения каких-либо убытков, связанных с невыполнением </w:t>
      </w:r>
      <w:r w:rsidR="00836CF5" w:rsidRPr="001840E7">
        <w:rPr>
          <w:rFonts w:ascii="Times New Roman" w:hAnsi="Times New Roman" w:cs="Times New Roman"/>
        </w:rPr>
        <w:t>Договора</w:t>
      </w:r>
      <w:r w:rsidR="00EC1E17" w:rsidRPr="001840E7">
        <w:rPr>
          <w:rFonts w:ascii="Times New Roman" w:hAnsi="Times New Roman" w:cs="Times New Roman"/>
        </w:rPr>
        <w:t>.</w:t>
      </w:r>
    </w:p>
    <w:p w14:paraId="71B356E0" w14:textId="1332C5F5" w:rsidR="00EC1E17" w:rsidRPr="001840E7" w:rsidRDefault="00EC1E17" w:rsidP="008D0C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265" w14:textId="6EE5AF5F" w:rsidR="00EC1E17" w:rsidRPr="001840E7" w:rsidRDefault="000D381A" w:rsidP="008D0C1C">
      <w:pPr>
        <w:pStyle w:val="aa"/>
        <w:numPr>
          <w:ilvl w:val="0"/>
          <w:numId w:val="29"/>
        </w:numPr>
        <w:tabs>
          <w:tab w:val="left" w:pos="567"/>
        </w:tabs>
        <w:rPr>
          <w:rFonts w:ascii="Times New Roman" w:hAnsi="Times New Roman" w:cs="Times New Roman"/>
          <w:b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ДЕЙСТВИЕ, ИЗМЕНЕНИЕ И</w:t>
      </w:r>
      <w:r w:rsidR="00EC1E17" w:rsidRPr="001840E7">
        <w:rPr>
          <w:rFonts w:ascii="Times New Roman" w:hAnsi="Times New Roman" w:cs="Times New Roman"/>
          <w:b/>
          <w:lang w:eastAsia="ru-RU"/>
        </w:rPr>
        <w:t xml:space="preserve"> РАСТОРЖЕНИЕ </w:t>
      </w:r>
      <w:r w:rsidR="00836CF5" w:rsidRPr="001840E7">
        <w:rPr>
          <w:rFonts w:ascii="Times New Roman" w:hAnsi="Times New Roman" w:cs="Times New Roman"/>
          <w:b/>
          <w:lang w:eastAsia="ru-RU"/>
        </w:rPr>
        <w:t>ДОГОВОРА</w:t>
      </w:r>
      <w:r w:rsidR="00EC1E17" w:rsidRPr="001840E7">
        <w:rPr>
          <w:rFonts w:ascii="Times New Roman" w:hAnsi="Times New Roman" w:cs="Times New Roman"/>
          <w:b/>
          <w:lang w:eastAsia="ru-RU"/>
        </w:rPr>
        <w:t xml:space="preserve"> </w:t>
      </w:r>
    </w:p>
    <w:p w14:paraId="4C0C53DB" w14:textId="2FBD6E01" w:rsidR="003D6CA2" w:rsidRPr="001840E7" w:rsidRDefault="00EC1E17" w:rsidP="008D0C1C">
      <w:pPr>
        <w:pStyle w:val="aa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t>Настоящ</w:t>
      </w:r>
      <w:r w:rsidR="00DC132B" w:rsidRPr="001840E7">
        <w:rPr>
          <w:rFonts w:ascii="Times New Roman" w:hAnsi="Times New Roman" w:cs="Times New Roman"/>
          <w:spacing w:val="-3"/>
          <w:lang w:eastAsia="ru-RU"/>
        </w:rPr>
        <w:t>ий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</w:t>
      </w:r>
      <w:r w:rsidR="00DC132B" w:rsidRPr="001840E7">
        <w:rPr>
          <w:rFonts w:ascii="Times New Roman" w:hAnsi="Times New Roman" w:cs="Times New Roman"/>
          <w:spacing w:val="-3"/>
          <w:lang w:eastAsia="ru-RU"/>
        </w:rPr>
        <w:t>Договор</w:t>
      </w:r>
      <w:r w:rsidR="00146F45" w:rsidRPr="001840E7">
        <w:rPr>
          <w:rFonts w:ascii="Times New Roman" w:hAnsi="Times New Roman" w:cs="Times New Roman"/>
          <w:spacing w:val="-3"/>
          <w:lang w:eastAsia="ru-RU"/>
        </w:rPr>
        <w:t xml:space="preserve"> вступает в силу с момента </w:t>
      </w:r>
      <w:r w:rsidR="0072249C" w:rsidRPr="001840E7">
        <w:rPr>
          <w:rFonts w:ascii="Times New Roman" w:hAnsi="Times New Roman" w:cs="Times New Roman"/>
          <w:spacing w:val="-3"/>
          <w:lang w:eastAsia="ru-RU"/>
        </w:rPr>
        <w:t xml:space="preserve">совершения Пользователем второго конклюдентного действия, предусмотренного подпунктом 2.1. настоящего Договора, подтверждающего присоединение Пользователя к Договору и </w:t>
      </w:r>
      <w:r w:rsidR="00146F45" w:rsidRPr="001840E7">
        <w:rPr>
          <w:rFonts w:ascii="Times New Roman" w:hAnsi="Times New Roman" w:cs="Times New Roman"/>
          <w:spacing w:val="-3"/>
          <w:lang w:eastAsia="ru-RU"/>
        </w:rPr>
        <w:t>действ</w:t>
      </w:r>
      <w:r w:rsidR="00891B87" w:rsidRPr="001840E7">
        <w:rPr>
          <w:rFonts w:ascii="Times New Roman" w:hAnsi="Times New Roman" w:cs="Times New Roman"/>
          <w:spacing w:val="-3"/>
          <w:lang w:eastAsia="ru-RU"/>
        </w:rPr>
        <w:t>ует</w:t>
      </w:r>
      <w:r w:rsidR="00DB4A9A" w:rsidRPr="001840E7">
        <w:rPr>
          <w:rFonts w:ascii="Times New Roman" w:hAnsi="Times New Roman" w:cs="Times New Roman"/>
          <w:spacing w:val="-3"/>
          <w:lang w:eastAsia="ru-RU"/>
        </w:rPr>
        <w:t xml:space="preserve"> </w:t>
      </w:r>
      <w:r w:rsidR="00FC1463" w:rsidRPr="001840E7">
        <w:rPr>
          <w:rFonts w:ascii="Times New Roman" w:hAnsi="Times New Roman" w:cs="Times New Roman"/>
          <w:spacing w:val="-3"/>
          <w:lang w:eastAsia="ru-RU"/>
        </w:rPr>
        <w:t>п</w:t>
      </w:r>
      <w:r w:rsidR="00C17F80" w:rsidRPr="001840E7">
        <w:rPr>
          <w:rFonts w:ascii="Times New Roman" w:hAnsi="Times New Roman" w:cs="Times New Roman"/>
          <w:spacing w:val="-3"/>
          <w:lang w:eastAsia="ru-RU"/>
        </w:rPr>
        <w:t>о</w:t>
      </w:r>
      <w:r w:rsidR="00A452EE" w:rsidRPr="001840E7">
        <w:rPr>
          <w:rFonts w:ascii="Times New Roman" w:hAnsi="Times New Roman" w:cs="Times New Roman"/>
          <w:spacing w:val="-3"/>
          <w:lang w:eastAsia="ru-RU"/>
        </w:rPr>
        <w:t xml:space="preserve"> </w:t>
      </w:r>
      <w:r w:rsidR="00FC1463" w:rsidRPr="001840E7">
        <w:rPr>
          <w:rFonts w:ascii="Times New Roman" w:hAnsi="Times New Roman" w:cs="Times New Roman"/>
          <w:spacing w:val="-3"/>
          <w:lang w:eastAsia="ru-RU"/>
        </w:rPr>
        <w:t>«</w:t>
      </w:r>
      <w:r w:rsidR="00A452EE" w:rsidRPr="001840E7">
        <w:rPr>
          <w:rFonts w:ascii="Times New Roman" w:hAnsi="Times New Roman" w:cs="Times New Roman"/>
          <w:spacing w:val="-3"/>
          <w:lang w:eastAsia="ru-RU"/>
        </w:rPr>
        <w:t>31</w:t>
      </w:r>
      <w:r w:rsidR="00FC1463" w:rsidRPr="001840E7">
        <w:rPr>
          <w:rFonts w:ascii="Times New Roman" w:hAnsi="Times New Roman" w:cs="Times New Roman"/>
          <w:spacing w:val="-3"/>
          <w:lang w:eastAsia="ru-RU"/>
        </w:rPr>
        <w:t>»</w:t>
      </w:r>
      <w:r w:rsidR="00A452EE" w:rsidRPr="001840E7">
        <w:rPr>
          <w:rFonts w:ascii="Times New Roman" w:hAnsi="Times New Roman" w:cs="Times New Roman"/>
          <w:spacing w:val="-3"/>
          <w:lang w:eastAsia="ru-RU"/>
        </w:rPr>
        <w:t xml:space="preserve"> декабря 20</w:t>
      </w:r>
      <w:r w:rsidR="00D25FEC" w:rsidRPr="001840E7">
        <w:rPr>
          <w:rFonts w:ascii="Times New Roman" w:hAnsi="Times New Roman" w:cs="Times New Roman"/>
          <w:spacing w:val="-3"/>
          <w:lang w:eastAsia="ru-RU"/>
        </w:rPr>
        <w:t>2</w:t>
      </w:r>
      <w:r w:rsidR="00FC1463" w:rsidRPr="001840E7">
        <w:rPr>
          <w:rFonts w:ascii="Times New Roman" w:hAnsi="Times New Roman" w:cs="Times New Roman"/>
          <w:spacing w:val="-3"/>
          <w:lang w:eastAsia="ru-RU"/>
        </w:rPr>
        <w:t xml:space="preserve">1 </w:t>
      </w:r>
      <w:r w:rsidR="00A452EE" w:rsidRPr="001840E7">
        <w:rPr>
          <w:rFonts w:ascii="Times New Roman" w:hAnsi="Times New Roman" w:cs="Times New Roman"/>
          <w:spacing w:val="-3"/>
          <w:lang w:eastAsia="ru-RU"/>
        </w:rPr>
        <w:t>года, включительно</w:t>
      </w:r>
      <w:r w:rsidR="00791FF7" w:rsidRPr="001840E7">
        <w:rPr>
          <w:rFonts w:ascii="Times New Roman" w:hAnsi="Times New Roman" w:cs="Times New Roman"/>
          <w:spacing w:val="-3"/>
          <w:lang w:eastAsia="ru-RU"/>
        </w:rPr>
        <w:t>.</w:t>
      </w:r>
      <w:r w:rsidR="003D6CA2" w:rsidRPr="001840E7">
        <w:rPr>
          <w:rFonts w:ascii="Times New Roman" w:hAnsi="Times New Roman" w:cs="Times New Roman"/>
          <w:spacing w:val="-3"/>
          <w:lang w:eastAsia="ru-RU"/>
        </w:rPr>
        <w:t xml:space="preserve"> </w:t>
      </w:r>
    </w:p>
    <w:p w14:paraId="1983109E" w14:textId="6DB72105" w:rsidR="00ED3A8F" w:rsidRPr="001840E7" w:rsidRDefault="00ED3A8F" w:rsidP="008D0C1C">
      <w:pPr>
        <w:pStyle w:val="aa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spacing w:val="-3"/>
          <w:lang w:eastAsia="ru-RU"/>
        </w:rPr>
      </w:pPr>
      <w:r w:rsidRPr="001840E7">
        <w:rPr>
          <w:rFonts w:ascii="Times New Roman" w:hAnsi="Times New Roman" w:cs="Times New Roman"/>
          <w:spacing w:val="-3"/>
          <w:lang w:eastAsia="ru-RU"/>
        </w:rPr>
        <w:t xml:space="preserve">Срок действия </w:t>
      </w:r>
      <w:r w:rsidR="00DC132B" w:rsidRPr="001840E7">
        <w:rPr>
          <w:rFonts w:ascii="Times New Roman" w:hAnsi="Times New Roman" w:cs="Times New Roman"/>
          <w:spacing w:val="-3"/>
          <w:lang w:eastAsia="ru-RU"/>
        </w:rPr>
        <w:t>Договора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автоматически пролонгируется на следующий календарный год, если ни одна из Сторон не заявила о его прекращении не менее чем за 10 (десять) рабочих дней до окончания календарного года в письменном виде.</w:t>
      </w:r>
      <w:r w:rsidRPr="001840E7">
        <w:rPr>
          <w:rFonts w:ascii="Times New Roman" w:hAnsi="Times New Roman" w:cs="Times New Roman"/>
        </w:rPr>
        <w:t xml:space="preserve"> 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Количество последующих пролонгаций </w:t>
      </w:r>
      <w:r w:rsidR="00836CF5" w:rsidRPr="001840E7">
        <w:rPr>
          <w:rFonts w:ascii="Times New Roman" w:hAnsi="Times New Roman" w:cs="Times New Roman"/>
          <w:spacing w:val="-3"/>
          <w:lang w:eastAsia="ru-RU"/>
        </w:rPr>
        <w:t>Договора</w:t>
      </w:r>
      <w:r w:rsidRPr="001840E7">
        <w:rPr>
          <w:rFonts w:ascii="Times New Roman" w:hAnsi="Times New Roman" w:cs="Times New Roman"/>
          <w:spacing w:val="-3"/>
          <w:lang w:eastAsia="ru-RU"/>
        </w:rPr>
        <w:t xml:space="preserve"> не ограничено.</w:t>
      </w:r>
    </w:p>
    <w:p w14:paraId="5A81CA3A" w14:textId="5CAD5AE7" w:rsidR="005248B3" w:rsidRPr="001840E7" w:rsidRDefault="005248B3" w:rsidP="008D0C1C">
      <w:pPr>
        <w:pStyle w:val="aa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bCs/>
          <w:spacing w:val="-3"/>
          <w:lang w:eastAsia="ru-RU"/>
        </w:rPr>
      </w:pPr>
      <w:r w:rsidRPr="001840E7">
        <w:rPr>
          <w:rFonts w:ascii="Times New Roman" w:hAnsi="Times New Roman" w:cs="Times New Roman"/>
          <w:bCs/>
          <w:spacing w:val="-3"/>
          <w:lang w:eastAsia="ru-RU"/>
        </w:rPr>
        <w:t xml:space="preserve">В случае расторжения настоящего </w:t>
      </w:r>
      <w:r w:rsidR="00836CF5" w:rsidRPr="001840E7">
        <w:rPr>
          <w:rFonts w:ascii="Times New Roman" w:hAnsi="Times New Roman" w:cs="Times New Roman"/>
          <w:bCs/>
          <w:spacing w:val="-3"/>
          <w:lang w:eastAsia="ru-RU"/>
        </w:rPr>
        <w:t>Договора</w:t>
      </w:r>
      <w:r w:rsidRPr="001840E7">
        <w:rPr>
          <w:rFonts w:ascii="Times New Roman" w:hAnsi="Times New Roman" w:cs="Times New Roman"/>
          <w:bCs/>
          <w:spacing w:val="-3"/>
          <w:lang w:eastAsia="ru-RU"/>
        </w:rPr>
        <w:t xml:space="preserve"> по инициативе Пользователя до </w:t>
      </w:r>
      <w:r w:rsidR="002E49E6" w:rsidRPr="001840E7">
        <w:rPr>
          <w:rFonts w:ascii="Times New Roman" w:hAnsi="Times New Roman" w:cs="Times New Roman"/>
          <w:bCs/>
          <w:spacing w:val="-3"/>
          <w:lang w:eastAsia="ru-RU"/>
        </w:rPr>
        <w:t xml:space="preserve">окончания срока подключения, согласно выбранного тарифа, </w:t>
      </w:r>
      <w:r w:rsidRPr="001840E7">
        <w:rPr>
          <w:rFonts w:ascii="Times New Roman" w:hAnsi="Times New Roman" w:cs="Times New Roman"/>
          <w:bCs/>
          <w:spacing w:val="-3"/>
          <w:lang w:eastAsia="ru-RU"/>
        </w:rPr>
        <w:t xml:space="preserve">Оператор не возвращает Пользователю </w:t>
      </w:r>
      <w:r w:rsidR="008C0619" w:rsidRPr="001840E7">
        <w:rPr>
          <w:rFonts w:ascii="Times New Roman" w:hAnsi="Times New Roman" w:cs="Times New Roman"/>
          <w:bCs/>
          <w:spacing w:val="-3"/>
          <w:lang w:eastAsia="ru-RU"/>
        </w:rPr>
        <w:t>стоимость услуг, оплаченную Пользователем</w:t>
      </w:r>
      <w:r w:rsidRPr="001840E7">
        <w:rPr>
          <w:rFonts w:ascii="Times New Roman" w:hAnsi="Times New Roman" w:cs="Times New Roman"/>
          <w:bCs/>
          <w:spacing w:val="-3"/>
          <w:lang w:eastAsia="ru-RU"/>
        </w:rPr>
        <w:t>.</w:t>
      </w:r>
    </w:p>
    <w:p w14:paraId="1E773C77" w14:textId="423F95E2" w:rsidR="00146F45" w:rsidRPr="001840E7" w:rsidRDefault="0009219D" w:rsidP="008D0C1C">
      <w:pPr>
        <w:pStyle w:val="aa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b/>
          <w:spacing w:val="-3"/>
          <w:lang w:eastAsia="ru-RU"/>
        </w:rPr>
      </w:pPr>
      <w:r w:rsidRPr="001840E7">
        <w:rPr>
          <w:rFonts w:ascii="Times New Roman" w:hAnsi="Times New Roman" w:cs="Times New Roman"/>
        </w:rPr>
        <w:t>Настоящ</w:t>
      </w:r>
      <w:r w:rsidR="00DC132B" w:rsidRPr="001840E7">
        <w:rPr>
          <w:rFonts w:ascii="Times New Roman" w:hAnsi="Times New Roman" w:cs="Times New Roman"/>
        </w:rPr>
        <w:t>ий</w:t>
      </w:r>
      <w:r w:rsidRPr="001840E7">
        <w:rPr>
          <w:rFonts w:ascii="Times New Roman" w:hAnsi="Times New Roman" w:cs="Times New Roman"/>
        </w:rPr>
        <w:t xml:space="preserve"> </w:t>
      </w:r>
      <w:r w:rsidR="00DC132B" w:rsidRPr="001840E7">
        <w:rPr>
          <w:rFonts w:ascii="Times New Roman" w:hAnsi="Times New Roman" w:cs="Times New Roman"/>
        </w:rPr>
        <w:t>Договор</w:t>
      </w:r>
      <w:r w:rsidRPr="001840E7">
        <w:rPr>
          <w:rFonts w:ascii="Times New Roman" w:hAnsi="Times New Roman" w:cs="Times New Roman"/>
        </w:rPr>
        <w:t xml:space="preserve">, а также изменения и дополнения к настоящему </w:t>
      </w:r>
      <w:r w:rsidR="00836CF5" w:rsidRPr="001840E7">
        <w:rPr>
          <w:rFonts w:ascii="Times New Roman" w:hAnsi="Times New Roman" w:cs="Times New Roman"/>
        </w:rPr>
        <w:t>Договору</w:t>
      </w:r>
      <w:r w:rsidRPr="001840E7">
        <w:rPr>
          <w:rFonts w:ascii="Times New Roman" w:hAnsi="Times New Roman" w:cs="Times New Roman"/>
        </w:rPr>
        <w:t>, вступают в силу с момента их опубликования на ЭТП.</w:t>
      </w:r>
    </w:p>
    <w:p w14:paraId="48A9762B" w14:textId="26F76136" w:rsidR="00255141" w:rsidRPr="001840E7" w:rsidRDefault="00255141" w:rsidP="008D0C1C">
      <w:pPr>
        <w:pStyle w:val="aa"/>
        <w:numPr>
          <w:ilvl w:val="1"/>
          <w:numId w:val="29"/>
        </w:numPr>
        <w:ind w:left="567" w:hanging="567"/>
        <w:jc w:val="both"/>
        <w:rPr>
          <w:rFonts w:ascii="Times New Roman" w:hAnsi="Times New Roman" w:cs="Times New Roman"/>
          <w:bCs/>
          <w:spacing w:val="-3"/>
          <w:lang w:eastAsia="ru-RU"/>
        </w:rPr>
      </w:pPr>
      <w:r w:rsidRPr="001840E7">
        <w:rPr>
          <w:rFonts w:ascii="Times New Roman" w:hAnsi="Times New Roman" w:cs="Times New Roman"/>
          <w:bCs/>
          <w:spacing w:val="-3"/>
          <w:lang w:eastAsia="ru-RU"/>
        </w:rPr>
        <w:t>В случае принятия нормативно-правовых актов, затрагивающих целиком или в части функционирования ЭТП, то Оператор сохраняет за собой право внесения любых изменений в функционирование ЭТП, направленных на приведение системы ЭТП в соответствие с новыми нормами.</w:t>
      </w:r>
    </w:p>
    <w:p w14:paraId="51D3E0AF" w14:textId="77777777" w:rsidR="007F53BE" w:rsidRPr="001840E7" w:rsidRDefault="007F53BE" w:rsidP="008D0C1C">
      <w:pPr>
        <w:pStyle w:val="aa"/>
        <w:ind w:left="567"/>
        <w:jc w:val="both"/>
        <w:rPr>
          <w:rFonts w:ascii="Times New Roman" w:hAnsi="Times New Roman" w:cs="Times New Roman"/>
          <w:b/>
          <w:spacing w:val="-3"/>
          <w:lang w:eastAsia="ru-RU"/>
        </w:rPr>
      </w:pPr>
    </w:p>
    <w:p w14:paraId="5E303328" w14:textId="77777777" w:rsidR="00146F45" w:rsidRPr="001840E7" w:rsidRDefault="00146F45" w:rsidP="008D0C1C">
      <w:pPr>
        <w:pStyle w:val="aa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b/>
          <w:lang w:eastAsia="ru-RU"/>
        </w:rPr>
      </w:pPr>
      <w:r w:rsidRPr="001840E7">
        <w:rPr>
          <w:rFonts w:ascii="Times New Roman" w:hAnsi="Times New Roman" w:cs="Times New Roman"/>
          <w:b/>
          <w:lang w:eastAsia="ru-RU"/>
        </w:rPr>
        <w:t>ПРОЧИЕ УСЛОВИЯ</w:t>
      </w:r>
    </w:p>
    <w:p w14:paraId="312DE708" w14:textId="33378AE5" w:rsidR="00D866DC" w:rsidRPr="001840E7" w:rsidRDefault="00F27E18" w:rsidP="008D0C1C">
      <w:pPr>
        <w:pStyle w:val="a8"/>
        <w:numPr>
          <w:ilvl w:val="1"/>
          <w:numId w:val="29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1840E7">
        <w:rPr>
          <w:color w:val="000000"/>
          <w:sz w:val="22"/>
          <w:szCs w:val="22"/>
        </w:rPr>
        <w:t>Договор</w:t>
      </w:r>
      <w:r w:rsidR="00D866DC" w:rsidRPr="001840E7">
        <w:rPr>
          <w:color w:val="000000"/>
          <w:sz w:val="22"/>
          <w:szCs w:val="22"/>
        </w:rPr>
        <w:t xml:space="preserve"> подлежит исполнению и толкованию в соответствии с действующим законодательством Республики Казахстан.</w:t>
      </w:r>
    </w:p>
    <w:p w14:paraId="2739E53F" w14:textId="64FE826B" w:rsidR="003F1C29" w:rsidRPr="001840E7" w:rsidRDefault="003F1C29" w:rsidP="008D0C1C">
      <w:pPr>
        <w:pStyle w:val="a8"/>
        <w:numPr>
          <w:ilvl w:val="1"/>
          <w:numId w:val="29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1840E7">
        <w:rPr>
          <w:color w:val="000000"/>
          <w:sz w:val="22"/>
          <w:szCs w:val="22"/>
        </w:rPr>
        <w:t xml:space="preserve">Во всем остальном, что прямо не предусмотрено настоящим </w:t>
      </w:r>
      <w:r w:rsidR="00836CF5" w:rsidRPr="001840E7">
        <w:rPr>
          <w:color w:val="000000"/>
          <w:sz w:val="22"/>
          <w:szCs w:val="22"/>
        </w:rPr>
        <w:t>Договором</w:t>
      </w:r>
      <w:r w:rsidRPr="001840E7">
        <w:rPr>
          <w:color w:val="000000"/>
          <w:sz w:val="22"/>
          <w:szCs w:val="22"/>
        </w:rPr>
        <w:t xml:space="preserve"> Стороны руководствуются </w:t>
      </w:r>
      <w:r w:rsidR="00F01C1D" w:rsidRPr="001840E7">
        <w:rPr>
          <w:color w:val="000000"/>
          <w:sz w:val="22"/>
          <w:szCs w:val="22"/>
        </w:rPr>
        <w:t>нормами</w:t>
      </w:r>
      <w:r w:rsidRPr="001840E7">
        <w:rPr>
          <w:color w:val="000000"/>
          <w:sz w:val="22"/>
          <w:szCs w:val="22"/>
        </w:rPr>
        <w:t xml:space="preserve"> законодательств</w:t>
      </w:r>
      <w:r w:rsidR="00F01C1D" w:rsidRPr="001840E7">
        <w:rPr>
          <w:color w:val="000000"/>
          <w:sz w:val="22"/>
          <w:szCs w:val="22"/>
        </w:rPr>
        <w:t>а</w:t>
      </w:r>
      <w:r w:rsidRPr="001840E7">
        <w:rPr>
          <w:color w:val="000000"/>
          <w:sz w:val="22"/>
          <w:szCs w:val="22"/>
        </w:rPr>
        <w:t xml:space="preserve"> Республики Казахстан.</w:t>
      </w:r>
    </w:p>
    <w:p w14:paraId="0A076538" w14:textId="5F0F1AB5" w:rsidR="00791FF7" w:rsidRPr="001840E7" w:rsidRDefault="00791FF7" w:rsidP="008D0C1C">
      <w:pPr>
        <w:pStyle w:val="a8"/>
        <w:numPr>
          <w:ilvl w:val="1"/>
          <w:numId w:val="29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1840E7">
        <w:rPr>
          <w:color w:val="000000"/>
          <w:sz w:val="22"/>
          <w:szCs w:val="22"/>
        </w:rPr>
        <w:t xml:space="preserve">Признание одного или нескольких пунктов </w:t>
      </w:r>
      <w:r w:rsidR="00836CF5" w:rsidRPr="001840E7">
        <w:rPr>
          <w:color w:val="000000"/>
          <w:sz w:val="22"/>
          <w:szCs w:val="22"/>
        </w:rPr>
        <w:t>Договора</w:t>
      </w:r>
      <w:r w:rsidRPr="001840E7">
        <w:rPr>
          <w:color w:val="000000"/>
          <w:sz w:val="22"/>
          <w:szCs w:val="22"/>
        </w:rPr>
        <w:t xml:space="preserve"> недействительным</w:t>
      </w:r>
      <w:r w:rsidR="00D37898" w:rsidRPr="001840E7">
        <w:rPr>
          <w:color w:val="000000"/>
          <w:sz w:val="22"/>
          <w:szCs w:val="22"/>
        </w:rPr>
        <w:t>и</w:t>
      </w:r>
      <w:r w:rsidRPr="001840E7">
        <w:rPr>
          <w:color w:val="000000"/>
          <w:sz w:val="22"/>
          <w:szCs w:val="22"/>
        </w:rPr>
        <w:t xml:space="preserve"> не влечет признания недействительным </w:t>
      </w:r>
      <w:r w:rsidR="00836CF5" w:rsidRPr="001840E7">
        <w:rPr>
          <w:color w:val="000000"/>
          <w:sz w:val="22"/>
          <w:szCs w:val="22"/>
        </w:rPr>
        <w:t>Договора</w:t>
      </w:r>
      <w:r w:rsidRPr="001840E7">
        <w:rPr>
          <w:color w:val="000000"/>
          <w:sz w:val="22"/>
          <w:szCs w:val="22"/>
        </w:rPr>
        <w:t xml:space="preserve"> в целом.</w:t>
      </w:r>
    </w:p>
    <w:p w14:paraId="25E60A34" w14:textId="3A1EF15E" w:rsidR="003F1C29" w:rsidRPr="001840E7" w:rsidRDefault="00D866DC" w:rsidP="008D0C1C">
      <w:pPr>
        <w:pStyle w:val="a8"/>
        <w:numPr>
          <w:ilvl w:val="1"/>
          <w:numId w:val="2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>Оператор не принимает встречные предложения от Пользователя относительно изменений настоящего</w:t>
      </w:r>
      <w:r w:rsidR="00630BB6" w:rsidRPr="001840E7">
        <w:rPr>
          <w:sz w:val="22"/>
          <w:szCs w:val="22"/>
        </w:rPr>
        <w:t xml:space="preserve"> </w:t>
      </w:r>
      <w:r w:rsidR="00836CF5" w:rsidRPr="001840E7">
        <w:rPr>
          <w:sz w:val="22"/>
          <w:szCs w:val="22"/>
        </w:rPr>
        <w:t>Договора</w:t>
      </w:r>
      <w:r w:rsidRPr="001840E7">
        <w:rPr>
          <w:sz w:val="22"/>
          <w:szCs w:val="22"/>
        </w:rPr>
        <w:t xml:space="preserve">. </w:t>
      </w:r>
    </w:p>
    <w:p w14:paraId="53C3F991" w14:textId="2D21BA0D" w:rsidR="00DB361D" w:rsidRPr="001840E7" w:rsidRDefault="00DB361D" w:rsidP="008D0C1C">
      <w:pPr>
        <w:pStyle w:val="a8"/>
        <w:numPr>
          <w:ilvl w:val="1"/>
          <w:numId w:val="2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1840E7">
        <w:rPr>
          <w:sz w:val="22"/>
          <w:szCs w:val="22"/>
        </w:rPr>
        <w:t xml:space="preserve">Использование </w:t>
      </w:r>
      <w:r w:rsidR="00797E1C" w:rsidRPr="001840E7">
        <w:rPr>
          <w:sz w:val="22"/>
          <w:szCs w:val="22"/>
        </w:rPr>
        <w:t>ЭТП П</w:t>
      </w:r>
      <w:r w:rsidRPr="001840E7">
        <w:rPr>
          <w:sz w:val="22"/>
          <w:szCs w:val="22"/>
        </w:rPr>
        <w:t>ользова</w:t>
      </w:r>
      <w:r w:rsidR="00797E1C" w:rsidRPr="001840E7">
        <w:rPr>
          <w:sz w:val="22"/>
          <w:szCs w:val="22"/>
        </w:rPr>
        <w:t>телем</w:t>
      </w:r>
      <w:r w:rsidRPr="001840E7">
        <w:rPr>
          <w:sz w:val="22"/>
          <w:szCs w:val="22"/>
        </w:rPr>
        <w:t xml:space="preserve"> означает безусловное согласие П</w:t>
      </w:r>
      <w:r w:rsidR="00797E1C" w:rsidRPr="001840E7">
        <w:rPr>
          <w:sz w:val="22"/>
          <w:szCs w:val="22"/>
        </w:rPr>
        <w:t xml:space="preserve">ользователя </w:t>
      </w:r>
      <w:r w:rsidRPr="001840E7">
        <w:rPr>
          <w:sz w:val="22"/>
          <w:szCs w:val="22"/>
        </w:rPr>
        <w:t xml:space="preserve">с положениями настоящего </w:t>
      </w:r>
      <w:r w:rsidR="00836CF5" w:rsidRPr="001840E7">
        <w:rPr>
          <w:sz w:val="22"/>
          <w:szCs w:val="22"/>
        </w:rPr>
        <w:t>Договора</w:t>
      </w:r>
      <w:r w:rsidRPr="001840E7">
        <w:rPr>
          <w:sz w:val="22"/>
          <w:szCs w:val="22"/>
        </w:rPr>
        <w:t>.</w:t>
      </w:r>
    </w:p>
    <w:p w14:paraId="6AA7F50A" w14:textId="77777777" w:rsidR="00146F45" w:rsidRPr="001840E7" w:rsidRDefault="00146F45" w:rsidP="008D0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0BB6" w:rsidRPr="001840E7" w14:paraId="34CCBF3B" w14:textId="164461A9" w:rsidTr="00D25239">
        <w:trPr>
          <w:trHeight w:val="64"/>
        </w:trPr>
        <w:tc>
          <w:tcPr>
            <w:tcW w:w="10060" w:type="dxa"/>
            <w:shd w:val="clear" w:color="auto" w:fill="D9D9D9" w:themeFill="background1" w:themeFillShade="D9"/>
          </w:tcPr>
          <w:p w14:paraId="5863478A" w14:textId="1B8D6C71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  <w:b/>
              </w:rPr>
            </w:pPr>
            <w:bookmarkStart w:id="10" w:name="_Hlk65082780"/>
            <w:r w:rsidRPr="001840E7">
              <w:rPr>
                <w:rFonts w:ascii="Times New Roman" w:hAnsi="Times New Roman" w:cs="Times New Roman"/>
                <w:b/>
              </w:rPr>
              <w:t>ОПЕРАТОР</w:t>
            </w:r>
          </w:p>
        </w:tc>
      </w:tr>
      <w:tr w:rsidR="00630BB6" w:rsidRPr="001840E7" w14:paraId="5A37134C" w14:textId="73BC6D58" w:rsidTr="00062E7A">
        <w:tc>
          <w:tcPr>
            <w:tcW w:w="10060" w:type="dxa"/>
            <w:shd w:val="clear" w:color="auto" w:fill="FFFFFF" w:themeFill="background1"/>
          </w:tcPr>
          <w:p w14:paraId="44B5A76D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840E7">
              <w:rPr>
                <w:rFonts w:ascii="Times New Roman" w:hAnsi="Times New Roman" w:cs="Times New Roman"/>
                <w:b/>
              </w:rPr>
              <w:t>ТОО «ЕвразианТек»</w:t>
            </w:r>
          </w:p>
          <w:p w14:paraId="07E4CAC8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 xml:space="preserve">Адрес: 010000, г. Нур-Султан, район Есиль, </w:t>
            </w:r>
          </w:p>
          <w:p w14:paraId="6F440763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>ул. Д. Кунаева, д. 10, этаж 29</w:t>
            </w:r>
          </w:p>
          <w:p w14:paraId="1FDC4BAA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>БИН: 190540030056</w:t>
            </w:r>
          </w:p>
          <w:p w14:paraId="614F8568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42BDE004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>Филиал ДБ АО «Сбербанк» в г. Астана</w:t>
            </w:r>
          </w:p>
          <w:p w14:paraId="0947CF40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>ИИК KZ05914012203</w:t>
            </w:r>
            <w:r w:rsidRPr="001840E7">
              <w:rPr>
                <w:rFonts w:ascii="Times New Roman" w:hAnsi="Times New Roman" w:cs="Times New Roman"/>
                <w:lang w:val="en-US"/>
              </w:rPr>
              <w:t>KZ</w:t>
            </w:r>
            <w:r w:rsidRPr="001840E7">
              <w:rPr>
                <w:rFonts w:ascii="Times New Roman" w:hAnsi="Times New Roman" w:cs="Times New Roman"/>
              </w:rPr>
              <w:t>008</w:t>
            </w:r>
            <w:r w:rsidRPr="001840E7">
              <w:rPr>
                <w:rFonts w:ascii="Times New Roman" w:hAnsi="Times New Roman" w:cs="Times New Roman"/>
                <w:lang w:val="en-US"/>
              </w:rPr>
              <w:t>WC</w:t>
            </w:r>
            <w:r w:rsidRPr="001840E7">
              <w:rPr>
                <w:rFonts w:ascii="Times New Roman" w:hAnsi="Times New Roman" w:cs="Times New Roman"/>
              </w:rPr>
              <w:t xml:space="preserve"> в тенге</w:t>
            </w:r>
          </w:p>
          <w:p w14:paraId="22E67CE7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>БИК SABRKZKA</w:t>
            </w:r>
          </w:p>
          <w:p w14:paraId="7F527BA9" w14:textId="77777777" w:rsidR="00630BB6" w:rsidRPr="001840E7" w:rsidRDefault="00630BB6" w:rsidP="008D0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 xml:space="preserve">Свидетельство о постановке на </w:t>
            </w:r>
          </w:p>
          <w:p w14:paraId="1A5F091E" w14:textId="77777777" w:rsidR="00630BB6" w:rsidRPr="001840E7" w:rsidRDefault="00630BB6" w:rsidP="008D0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0E7">
              <w:rPr>
                <w:rFonts w:ascii="Times New Roman" w:hAnsi="Times New Roman" w:cs="Times New Roman"/>
              </w:rPr>
              <w:t xml:space="preserve">регистрационный учет по НДС серия 62001 </w:t>
            </w:r>
          </w:p>
          <w:p w14:paraId="1EBBBE9C" w14:textId="4AED8E2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1840E7">
              <w:rPr>
                <w:rFonts w:ascii="Times New Roman" w:hAnsi="Times New Roman" w:cs="Times New Roman"/>
              </w:rPr>
              <w:t>№ 1017266 выдано 03.06.2019 года</w:t>
            </w:r>
          </w:p>
        </w:tc>
      </w:tr>
      <w:tr w:rsidR="00630BB6" w:rsidRPr="001840E7" w14:paraId="269C4366" w14:textId="238C210B" w:rsidTr="00D065C5">
        <w:tc>
          <w:tcPr>
            <w:tcW w:w="10060" w:type="dxa"/>
          </w:tcPr>
          <w:p w14:paraId="0EE55234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840E7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14:paraId="0E8F5EC6" w14:textId="7777777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</w:rPr>
            </w:pPr>
          </w:p>
          <w:p w14:paraId="51DC6994" w14:textId="2D338927" w:rsidR="00630BB6" w:rsidRPr="001840E7" w:rsidRDefault="00630BB6" w:rsidP="008D0C1C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1840E7">
              <w:rPr>
                <w:rFonts w:ascii="Times New Roman" w:hAnsi="Times New Roman" w:cs="Times New Roman"/>
                <w:b/>
                <w:bCs/>
                <w:lang w:val="kk-KZ"/>
              </w:rPr>
              <w:t>Болатбекұлы Д.</w:t>
            </w:r>
            <w:r w:rsidRPr="001840E7">
              <w:rPr>
                <w:rFonts w:ascii="Times New Roman" w:hAnsi="Times New Roman" w:cs="Times New Roman"/>
                <w:b/>
                <w:bCs/>
              </w:rPr>
              <w:t>_____________________</w:t>
            </w:r>
          </w:p>
        </w:tc>
      </w:tr>
      <w:bookmarkEnd w:id="10"/>
    </w:tbl>
    <w:p w14:paraId="150079D4" w14:textId="053F4A48" w:rsidR="00F6718B" w:rsidRPr="001840E7" w:rsidRDefault="00F6718B" w:rsidP="008D0C1C">
      <w:pPr>
        <w:spacing w:after="0" w:line="240" w:lineRule="auto"/>
        <w:rPr>
          <w:rFonts w:ascii="Times New Roman" w:hAnsi="Times New Roman" w:cs="Times New Roman"/>
        </w:rPr>
      </w:pPr>
    </w:p>
    <w:p w14:paraId="68116B52" w14:textId="7F4F0758" w:rsidR="00703E74" w:rsidRPr="001840E7" w:rsidRDefault="00703E74" w:rsidP="008D0C1C">
      <w:pPr>
        <w:spacing w:after="0" w:line="240" w:lineRule="auto"/>
        <w:rPr>
          <w:rFonts w:ascii="Times New Roman" w:hAnsi="Times New Roman" w:cs="Times New Roman"/>
        </w:rPr>
      </w:pPr>
    </w:p>
    <w:p w14:paraId="15D9C404" w14:textId="5E418978" w:rsidR="00703E74" w:rsidRPr="001840E7" w:rsidRDefault="00703E74" w:rsidP="008D0C1C">
      <w:pPr>
        <w:spacing w:after="0" w:line="240" w:lineRule="auto"/>
        <w:rPr>
          <w:rFonts w:ascii="Times New Roman" w:hAnsi="Times New Roman" w:cs="Times New Roman"/>
        </w:rPr>
      </w:pPr>
    </w:p>
    <w:p w14:paraId="1343AD65" w14:textId="265FA547" w:rsidR="00703E74" w:rsidRPr="001840E7" w:rsidRDefault="00703E74" w:rsidP="008D0C1C">
      <w:pPr>
        <w:spacing w:after="0" w:line="240" w:lineRule="auto"/>
        <w:rPr>
          <w:rFonts w:ascii="Times New Roman" w:hAnsi="Times New Roman" w:cs="Times New Roman"/>
        </w:rPr>
      </w:pPr>
    </w:p>
    <w:p w14:paraId="3E54675D" w14:textId="470E3B11" w:rsidR="00703E74" w:rsidRPr="001840E7" w:rsidRDefault="00703E74" w:rsidP="008D0C1C">
      <w:pPr>
        <w:spacing w:after="0" w:line="240" w:lineRule="auto"/>
        <w:rPr>
          <w:rFonts w:ascii="Times New Roman" w:hAnsi="Times New Roman" w:cs="Times New Roman"/>
        </w:rPr>
      </w:pPr>
    </w:p>
    <w:p w14:paraId="4B42A715" w14:textId="23E48AEE" w:rsidR="00703E74" w:rsidRPr="001840E7" w:rsidRDefault="00703E74" w:rsidP="008D0C1C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</w:rPr>
      </w:pPr>
    </w:p>
    <w:p w14:paraId="09D263BC" w14:textId="77777777" w:rsidR="00703E74" w:rsidRPr="001840E7" w:rsidRDefault="00703E74" w:rsidP="008D0C1C">
      <w:pPr>
        <w:tabs>
          <w:tab w:val="left" w:pos="79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 xml:space="preserve">Приложение №1 </w:t>
      </w:r>
    </w:p>
    <w:p w14:paraId="710DD3F8" w14:textId="76C3569D" w:rsidR="00703E74" w:rsidRPr="001840E7" w:rsidRDefault="00703E74" w:rsidP="008D0C1C">
      <w:pPr>
        <w:tabs>
          <w:tab w:val="left" w:pos="79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840E7">
        <w:rPr>
          <w:rFonts w:ascii="Times New Roman" w:hAnsi="Times New Roman" w:cs="Times New Roman"/>
        </w:rPr>
        <w:t xml:space="preserve">к </w:t>
      </w:r>
      <w:r w:rsidR="00630BB6" w:rsidRPr="001840E7">
        <w:rPr>
          <w:rFonts w:ascii="Times New Roman" w:hAnsi="Times New Roman" w:cs="Times New Roman"/>
        </w:rPr>
        <w:t>П</w:t>
      </w:r>
      <w:r w:rsidRPr="001840E7">
        <w:rPr>
          <w:rFonts w:ascii="Times New Roman" w:hAnsi="Times New Roman" w:cs="Times New Roman"/>
        </w:rPr>
        <w:t xml:space="preserve">ользовательскому </w:t>
      </w:r>
      <w:r w:rsidR="00630BB6" w:rsidRPr="001840E7">
        <w:rPr>
          <w:rFonts w:ascii="Times New Roman" w:hAnsi="Times New Roman" w:cs="Times New Roman"/>
        </w:rPr>
        <w:t>д</w:t>
      </w:r>
      <w:r w:rsidR="00836CF5" w:rsidRPr="001840E7">
        <w:rPr>
          <w:rFonts w:ascii="Times New Roman" w:hAnsi="Times New Roman" w:cs="Times New Roman"/>
        </w:rPr>
        <w:t>оговору</w:t>
      </w:r>
      <w:r w:rsidR="0072249C" w:rsidRPr="001840E7">
        <w:rPr>
          <w:rFonts w:ascii="Times New Roman" w:hAnsi="Times New Roman" w:cs="Times New Roman"/>
        </w:rPr>
        <w:t>-оферте</w:t>
      </w:r>
    </w:p>
    <w:p w14:paraId="32360A24" w14:textId="5E2FC857" w:rsidR="00703E74" w:rsidRPr="001840E7" w:rsidRDefault="00703E74" w:rsidP="008D0C1C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</w:rPr>
      </w:pPr>
    </w:p>
    <w:p w14:paraId="6A259376" w14:textId="3E96F840" w:rsidR="00703E74" w:rsidRPr="001840E7" w:rsidRDefault="00703E74" w:rsidP="008D0C1C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0BE75AF" w14:textId="3EDEBF8B" w:rsidR="00703E74" w:rsidRPr="001840E7" w:rsidRDefault="00703E74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840E7">
        <w:rPr>
          <w:rFonts w:ascii="Times New Roman" w:hAnsi="Times New Roman" w:cs="Times New Roman"/>
          <w:b/>
          <w:bCs/>
          <w:u w:val="single"/>
        </w:rPr>
        <w:t>Тариф «</w:t>
      </w:r>
      <w:r w:rsidR="004234C7" w:rsidRPr="001840E7">
        <w:rPr>
          <w:rFonts w:ascii="Times New Roman" w:hAnsi="Times New Roman" w:cs="Times New Roman"/>
          <w:b/>
          <w:bCs/>
          <w:u w:val="single"/>
        </w:rPr>
        <w:t>Стандарт</w:t>
      </w:r>
      <w:r w:rsidR="00211809" w:rsidRPr="001840E7">
        <w:rPr>
          <w:rFonts w:ascii="Times New Roman" w:hAnsi="Times New Roman" w:cs="Times New Roman"/>
          <w:b/>
          <w:bCs/>
          <w:u w:val="single"/>
        </w:rPr>
        <w:t>ный</w:t>
      </w:r>
      <w:r w:rsidRPr="001840E7">
        <w:rPr>
          <w:rFonts w:ascii="Times New Roman" w:hAnsi="Times New Roman" w:cs="Times New Roman"/>
          <w:b/>
          <w:bCs/>
          <w:u w:val="single"/>
        </w:rPr>
        <w:t>»</w:t>
      </w:r>
    </w:p>
    <w:p w14:paraId="026710BD" w14:textId="77777777" w:rsidR="0072249C" w:rsidRPr="001840E7" w:rsidRDefault="0072249C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7459224" w14:textId="558A3381" w:rsidR="00703E74" w:rsidRDefault="00E60C88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40E7">
        <w:rPr>
          <w:rFonts w:ascii="Times New Roman" w:hAnsi="Times New Roman" w:cs="Times New Roman"/>
          <w:b/>
          <w:bCs/>
        </w:rPr>
        <w:t xml:space="preserve">Стоимость тарифа: </w:t>
      </w:r>
      <w:r w:rsidR="004234C7" w:rsidRPr="001840E7">
        <w:rPr>
          <w:rFonts w:ascii="Times New Roman" w:hAnsi="Times New Roman" w:cs="Times New Roman"/>
          <w:b/>
          <w:bCs/>
        </w:rPr>
        <w:t>0,5 % от о</w:t>
      </w:r>
      <w:r w:rsidRPr="001840E7">
        <w:rPr>
          <w:rFonts w:ascii="Times New Roman" w:hAnsi="Times New Roman" w:cs="Times New Roman"/>
          <w:b/>
          <w:bCs/>
        </w:rPr>
        <w:t xml:space="preserve">бщей суммы </w:t>
      </w:r>
      <w:r w:rsidR="004C729D" w:rsidRPr="001840E7">
        <w:rPr>
          <w:rFonts w:ascii="Times New Roman" w:hAnsi="Times New Roman" w:cs="Times New Roman"/>
          <w:b/>
          <w:bCs/>
        </w:rPr>
        <w:t xml:space="preserve">лотов, по которым </w:t>
      </w:r>
      <w:r w:rsidR="004234C7" w:rsidRPr="001840E7">
        <w:rPr>
          <w:rFonts w:ascii="Times New Roman" w:hAnsi="Times New Roman" w:cs="Times New Roman"/>
          <w:b/>
          <w:bCs/>
        </w:rPr>
        <w:t>Пользователь</w:t>
      </w:r>
      <w:r w:rsidR="004C729D" w:rsidRPr="001840E7">
        <w:rPr>
          <w:rFonts w:ascii="Times New Roman" w:hAnsi="Times New Roman" w:cs="Times New Roman"/>
          <w:b/>
          <w:bCs/>
        </w:rPr>
        <w:t xml:space="preserve"> признан победителем закупочных процеду</w:t>
      </w:r>
      <w:r w:rsidR="00B92C1C">
        <w:rPr>
          <w:rFonts w:ascii="Times New Roman" w:hAnsi="Times New Roman" w:cs="Times New Roman"/>
          <w:b/>
          <w:bCs/>
        </w:rPr>
        <w:t>р</w:t>
      </w:r>
      <w:r w:rsidRPr="001840E7">
        <w:rPr>
          <w:rFonts w:ascii="Times New Roman" w:hAnsi="Times New Roman" w:cs="Times New Roman"/>
          <w:b/>
          <w:bCs/>
        </w:rPr>
        <w:t>.</w:t>
      </w:r>
      <w:r w:rsidR="00CF29B3" w:rsidRPr="001840E7">
        <w:rPr>
          <w:rFonts w:ascii="Times New Roman" w:hAnsi="Times New Roman" w:cs="Times New Roman"/>
          <w:b/>
          <w:bCs/>
        </w:rPr>
        <w:t xml:space="preserve"> Пользователь обязан перечислить стоимость тарифа </w:t>
      </w:r>
      <w:r w:rsidR="000A3E8B" w:rsidRPr="001840E7">
        <w:rPr>
          <w:rFonts w:ascii="Times New Roman" w:hAnsi="Times New Roman" w:cs="Times New Roman"/>
          <w:b/>
          <w:bCs/>
        </w:rPr>
        <w:t>в течение 3 (трех) рабочих дней с момента получения</w:t>
      </w:r>
      <w:r w:rsidR="00CF29B3" w:rsidRPr="001840E7">
        <w:rPr>
          <w:rFonts w:ascii="Times New Roman" w:hAnsi="Times New Roman" w:cs="Times New Roman"/>
          <w:b/>
          <w:bCs/>
        </w:rPr>
        <w:t xml:space="preserve"> </w:t>
      </w:r>
      <w:r w:rsidR="000A3E8B" w:rsidRPr="001840E7">
        <w:rPr>
          <w:rFonts w:ascii="Times New Roman" w:hAnsi="Times New Roman" w:cs="Times New Roman"/>
          <w:b/>
          <w:bCs/>
        </w:rPr>
        <w:t>счета на оплату от Оператора</w:t>
      </w:r>
      <w:r w:rsidR="00CF29B3" w:rsidRPr="001840E7">
        <w:rPr>
          <w:rFonts w:ascii="Times New Roman" w:hAnsi="Times New Roman" w:cs="Times New Roman"/>
          <w:b/>
          <w:bCs/>
        </w:rPr>
        <w:t xml:space="preserve">. Оператор имеет право </w:t>
      </w:r>
      <w:r w:rsidR="000A3E8B" w:rsidRPr="001840E7">
        <w:rPr>
          <w:rFonts w:ascii="Times New Roman" w:hAnsi="Times New Roman" w:cs="Times New Roman"/>
          <w:b/>
          <w:bCs/>
        </w:rPr>
        <w:t xml:space="preserve">отключить </w:t>
      </w:r>
      <w:r w:rsidR="00CF29B3" w:rsidRPr="001840E7">
        <w:rPr>
          <w:rFonts w:ascii="Times New Roman" w:hAnsi="Times New Roman" w:cs="Times New Roman"/>
          <w:b/>
          <w:bCs/>
        </w:rPr>
        <w:t xml:space="preserve">Пользователя от доступа к ЭТП при </w:t>
      </w:r>
      <w:r w:rsidR="000A3E8B" w:rsidRPr="001840E7">
        <w:rPr>
          <w:rFonts w:ascii="Times New Roman" w:hAnsi="Times New Roman" w:cs="Times New Roman"/>
          <w:b/>
          <w:bCs/>
        </w:rPr>
        <w:t>невыполнении</w:t>
      </w:r>
      <w:r w:rsidR="00CF29B3" w:rsidRPr="001840E7">
        <w:rPr>
          <w:rFonts w:ascii="Times New Roman" w:hAnsi="Times New Roman" w:cs="Times New Roman"/>
          <w:b/>
          <w:bCs/>
        </w:rPr>
        <w:t xml:space="preserve"> обязательств по оплате</w:t>
      </w:r>
      <w:r w:rsidR="000A3E8B" w:rsidRPr="001840E7">
        <w:rPr>
          <w:rFonts w:ascii="Times New Roman" w:hAnsi="Times New Roman" w:cs="Times New Roman"/>
          <w:b/>
          <w:bCs/>
        </w:rPr>
        <w:t xml:space="preserve"> Услуг</w:t>
      </w:r>
      <w:r w:rsidR="000A3E8B" w:rsidRPr="001840E7">
        <w:rPr>
          <w:rFonts w:ascii="Times New Roman" w:hAnsi="Times New Roman" w:cs="Times New Roman"/>
        </w:rPr>
        <w:t xml:space="preserve"> </w:t>
      </w:r>
      <w:r w:rsidR="000A3E8B" w:rsidRPr="001840E7">
        <w:rPr>
          <w:rFonts w:ascii="Times New Roman" w:hAnsi="Times New Roman" w:cs="Times New Roman"/>
          <w:b/>
          <w:bCs/>
        </w:rPr>
        <w:t>без предварительного уведомления Пользователя</w:t>
      </w:r>
      <w:r w:rsidR="00CF29B3" w:rsidRPr="001840E7">
        <w:rPr>
          <w:rFonts w:ascii="Times New Roman" w:hAnsi="Times New Roman" w:cs="Times New Roman"/>
          <w:b/>
          <w:bCs/>
        </w:rPr>
        <w:t>.</w:t>
      </w:r>
    </w:p>
    <w:p w14:paraId="48EBF32D" w14:textId="1EDCEFE6" w:rsidR="00C02FE2" w:rsidRDefault="00C02FE2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EC0946" w14:textId="1590C650" w:rsidR="00C02FE2" w:rsidRPr="001840E7" w:rsidRDefault="00C02FE2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Примечание: Минимальная сумма стоимости тарифа не может быть менее 1 000 (одной тысячи) тенге </w:t>
      </w:r>
      <w:bookmarkStart w:id="11" w:name="_Hlk68453383"/>
      <w:r>
        <w:rPr>
          <w:rFonts w:ascii="Times New Roman" w:hAnsi="Times New Roman" w:cs="Times New Roman"/>
          <w:b/>
          <w:bCs/>
        </w:rPr>
        <w:t xml:space="preserve">за каждый случай признания победителем </w:t>
      </w:r>
      <w:r w:rsidRPr="00C02FE2">
        <w:rPr>
          <w:rFonts w:ascii="Times New Roman" w:hAnsi="Times New Roman" w:cs="Times New Roman"/>
          <w:b/>
          <w:bCs/>
        </w:rPr>
        <w:t xml:space="preserve">закупочных процедур </w:t>
      </w:r>
      <w:r>
        <w:rPr>
          <w:rFonts w:ascii="Times New Roman" w:hAnsi="Times New Roman" w:cs="Times New Roman"/>
          <w:b/>
          <w:bCs/>
        </w:rPr>
        <w:t>Пользователя</w:t>
      </w:r>
      <w:bookmarkEnd w:id="11"/>
      <w:r>
        <w:rPr>
          <w:rFonts w:ascii="Times New Roman" w:hAnsi="Times New Roman" w:cs="Times New Roman"/>
          <w:b/>
          <w:bCs/>
        </w:rPr>
        <w:t xml:space="preserve">. В случае, если </w:t>
      </w:r>
      <w:r w:rsidRPr="00C02FE2">
        <w:rPr>
          <w:rFonts w:ascii="Times New Roman" w:hAnsi="Times New Roman" w:cs="Times New Roman"/>
          <w:b/>
          <w:bCs/>
        </w:rPr>
        <w:t>0,5 % от общей суммы лотов, по которым Пользователь признан победителем закупочных процедур</w:t>
      </w:r>
      <w:r>
        <w:rPr>
          <w:rFonts w:ascii="Times New Roman" w:hAnsi="Times New Roman" w:cs="Times New Roman"/>
          <w:b/>
          <w:bCs/>
        </w:rPr>
        <w:t xml:space="preserve"> менее 1 000 (одной тысячи) тенге, Пользователь перечисляет Оператору сумму в размере 1 000 </w:t>
      </w:r>
      <w:r w:rsidR="00B92C1C">
        <w:rPr>
          <w:rFonts w:ascii="Times New Roman" w:hAnsi="Times New Roman" w:cs="Times New Roman"/>
          <w:b/>
          <w:bCs/>
        </w:rPr>
        <w:t>(</w:t>
      </w:r>
      <w:r w:rsidR="00B92C1C" w:rsidRPr="00B92C1C">
        <w:rPr>
          <w:rFonts w:ascii="Times New Roman" w:hAnsi="Times New Roman" w:cs="Times New Roman"/>
          <w:b/>
          <w:bCs/>
        </w:rPr>
        <w:t>одной тысячи) тенге</w:t>
      </w:r>
      <w:r w:rsidR="00B92C1C">
        <w:rPr>
          <w:rFonts w:ascii="Times New Roman" w:hAnsi="Times New Roman" w:cs="Times New Roman"/>
          <w:b/>
          <w:bCs/>
        </w:rPr>
        <w:t>.</w:t>
      </w:r>
    </w:p>
    <w:p w14:paraId="7B845845" w14:textId="77777777" w:rsidR="0072249C" w:rsidRPr="001840E7" w:rsidRDefault="0072249C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CD6D47" w14:textId="1F3B57AA" w:rsidR="00703E74" w:rsidRPr="001840E7" w:rsidRDefault="00703E74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40E7">
        <w:rPr>
          <w:rFonts w:ascii="Times New Roman" w:hAnsi="Times New Roman" w:cs="Times New Roman"/>
          <w:b/>
          <w:bCs/>
        </w:rPr>
        <w:t xml:space="preserve">Просмотр </w:t>
      </w:r>
      <w:r w:rsidR="00E60C88" w:rsidRPr="001840E7">
        <w:rPr>
          <w:rFonts w:ascii="Times New Roman" w:hAnsi="Times New Roman" w:cs="Times New Roman"/>
          <w:b/>
          <w:bCs/>
        </w:rPr>
        <w:t>объявлений о закупках</w:t>
      </w:r>
      <w:r w:rsidRPr="001840E7">
        <w:rPr>
          <w:rFonts w:ascii="Times New Roman" w:hAnsi="Times New Roman" w:cs="Times New Roman"/>
          <w:b/>
          <w:bCs/>
        </w:rPr>
        <w:t>: Да</w:t>
      </w:r>
      <w:r w:rsidR="00E60C88" w:rsidRPr="001840E7">
        <w:rPr>
          <w:rFonts w:ascii="Times New Roman" w:hAnsi="Times New Roman" w:cs="Times New Roman"/>
          <w:b/>
          <w:bCs/>
        </w:rPr>
        <w:t>.</w:t>
      </w:r>
    </w:p>
    <w:p w14:paraId="429ECD54" w14:textId="77777777" w:rsidR="0072249C" w:rsidRPr="001840E7" w:rsidRDefault="0072249C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2A4818C" w14:textId="4B639AD5" w:rsidR="00703E74" w:rsidRPr="001840E7" w:rsidRDefault="00E60C88" w:rsidP="008D0C1C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40E7">
        <w:rPr>
          <w:rFonts w:ascii="Times New Roman" w:hAnsi="Times New Roman" w:cs="Times New Roman"/>
          <w:b/>
          <w:bCs/>
        </w:rPr>
        <w:t>Возможность подачи заявки на участие в закупках</w:t>
      </w:r>
      <w:r w:rsidR="00703E74" w:rsidRPr="001840E7">
        <w:rPr>
          <w:rFonts w:ascii="Times New Roman" w:hAnsi="Times New Roman" w:cs="Times New Roman"/>
          <w:b/>
          <w:bCs/>
        </w:rPr>
        <w:t>: Да</w:t>
      </w:r>
      <w:r w:rsidRPr="001840E7">
        <w:rPr>
          <w:rFonts w:ascii="Times New Roman" w:hAnsi="Times New Roman" w:cs="Times New Roman"/>
          <w:b/>
          <w:bCs/>
        </w:rPr>
        <w:t>.</w:t>
      </w:r>
    </w:p>
    <w:p w14:paraId="4CDF4D9A" w14:textId="77777777" w:rsidR="002E49E6" w:rsidRPr="001840E7" w:rsidRDefault="002E49E6" w:rsidP="008D0C1C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fa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630BB6" w:rsidRPr="001840E7" w14:paraId="57FA9539" w14:textId="77777777" w:rsidTr="00771AB4">
        <w:trPr>
          <w:trHeight w:val="64"/>
        </w:trPr>
        <w:tc>
          <w:tcPr>
            <w:tcW w:w="9629" w:type="dxa"/>
            <w:shd w:val="clear" w:color="auto" w:fill="D9D9D9" w:themeFill="background1" w:themeFillShade="D9"/>
          </w:tcPr>
          <w:p w14:paraId="02678233" w14:textId="17A6D975" w:rsidR="00630BB6" w:rsidRPr="001840E7" w:rsidRDefault="00630BB6" w:rsidP="008D0C1C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40E7">
              <w:rPr>
                <w:rFonts w:ascii="Times New Roman" w:hAnsi="Times New Roman" w:cs="Times New Roman"/>
                <w:b/>
                <w:bCs/>
              </w:rPr>
              <w:t>ОПЕРАТОР</w:t>
            </w:r>
          </w:p>
        </w:tc>
      </w:tr>
      <w:tr w:rsidR="00630BB6" w:rsidRPr="001840E7" w14:paraId="29FC9687" w14:textId="77777777" w:rsidTr="00E44DF5">
        <w:trPr>
          <w:trHeight w:val="651"/>
        </w:trPr>
        <w:tc>
          <w:tcPr>
            <w:tcW w:w="9629" w:type="dxa"/>
            <w:shd w:val="clear" w:color="auto" w:fill="FFFFFF" w:themeFill="background1"/>
          </w:tcPr>
          <w:p w14:paraId="4DE37497" w14:textId="6A971450" w:rsidR="00630BB6" w:rsidRPr="001840E7" w:rsidRDefault="00630BB6" w:rsidP="008D0C1C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840E7">
              <w:rPr>
                <w:rFonts w:ascii="Times New Roman" w:hAnsi="Times New Roman" w:cs="Times New Roman"/>
                <w:b/>
                <w:bCs/>
              </w:rPr>
              <w:t>ТОО «ЕвразианТек»</w:t>
            </w:r>
          </w:p>
        </w:tc>
      </w:tr>
      <w:tr w:rsidR="00630BB6" w:rsidRPr="008D0C1C" w14:paraId="25F57F64" w14:textId="77777777" w:rsidTr="00C105AA">
        <w:tc>
          <w:tcPr>
            <w:tcW w:w="9629" w:type="dxa"/>
          </w:tcPr>
          <w:p w14:paraId="6FD4F693" w14:textId="77777777" w:rsidR="00630BB6" w:rsidRPr="001840E7" w:rsidRDefault="00630BB6" w:rsidP="008D0C1C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40E7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14:paraId="7310B6C8" w14:textId="76F1232F" w:rsidR="00630BB6" w:rsidRPr="008D0C1C" w:rsidRDefault="00630BB6" w:rsidP="008D0C1C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840E7">
              <w:rPr>
                <w:rFonts w:ascii="Times New Roman" w:hAnsi="Times New Roman" w:cs="Times New Roman"/>
                <w:b/>
                <w:bCs/>
                <w:lang w:val="kk-KZ"/>
              </w:rPr>
              <w:t>Болатбекұлы Д.</w:t>
            </w:r>
          </w:p>
          <w:p w14:paraId="691356CA" w14:textId="5B70BC6E" w:rsidR="00630BB6" w:rsidRPr="008D0C1C" w:rsidRDefault="00630BB6" w:rsidP="008D0C1C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4EDA09" w14:textId="769F41CD" w:rsidR="00703E74" w:rsidRPr="008D0C1C" w:rsidRDefault="00703E74" w:rsidP="008D0C1C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03E74" w:rsidRPr="008D0C1C" w:rsidSect="00EA0D29">
      <w:footerReference w:type="default" r:id="rId8"/>
      <w:pgSz w:w="11906" w:h="16838" w:code="9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067E" w14:textId="77777777" w:rsidR="00EA440C" w:rsidRDefault="00EA440C" w:rsidP="00146F45">
      <w:pPr>
        <w:spacing w:after="0" w:line="240" w:lineRule="auto"/>
      </w:pPr>
      <w:r>
        <w:separator/>
      </w:r>
    </w:p>
  </w:endnote>
  <w:endnote w:type="continuationSeparator" w:id="0">
    <w:p w14:paraId="550755D1" w14:textId="77777777" w:rsidR="00EA440C" w:rsidRDefault="00EA440C" w:rsidP="001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987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32931D" w14:textId="1EE80491" w:rsidR="00BF7102" w:rsidRPr="00F47BCE" w:rsidRDefault="00BF7102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7B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B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7B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47B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142C403" w14:textId="77777777" w:rsidR="00BF7102" w:rsidRDefault="00BF710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00DD" w14:textId="77777777" w:rsidR="00EA440C" w:rsidRDefault="00EA440C" w:rsidP="00146F45">
      <w:pPr>
        <w:spacing w:after="0" w:line="240" w:lineRule="auto"/>
      </w:pPr>
      <w:r>
        <w:separator/>
      </w:r>
    </w:p>
  </w:footnote>
  <w:footnote w:type="continuationSeparator" w:id="0">
    <w:p w14:paraId="5BAD7F70" w14:textId="77777777" w:rsidR="00EA440C" w:rsidRDefault="00EA440C" w:rsidP="0014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4DBF"/>
    <w:multiLevelType w:val="hybridMultilevel"/>
    <w:tmpl w:val="A846FB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5B25"/>
    <w:multiLevelType w:val="multilevel"/>
    <w:tmpl w:val="BE5C78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BED335E"/>
    <w:multiLevelType w:val="multilevel"/>
    <w:tmpl w:val="D86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82119"/>
    <w:multiLevelType w:val="multilevel"/>
    <w:tmpl w:val="AAD899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F61E78"/>
    <w:multiLevelType w:val="multilevel"/>
    <w:tmpl w:val="AB9E412C"/>
    <w:lvl w:ilvl="0">
      <w:start w:val="12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1800"/>
      </w:pPr>
      <w:rPr>
        <w:rFonts w:hint="default"/>
      </w:rPr>
    </w:lvl>
  </w:abstractNum>
  <w:abstractNum w:abstractNumId="5" w15:restartNumberingAfterBreak="0">
    <w:nsid w:val="12FE46A1"/>
    <w:multiLevelType w:val="hybridMultilevel"/>
    <w:tmpl w:val="B9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1F15"/>
    <w:multiLevelType w:val="hybridMultilevel"/>
    <w:tmpl w:val="1BD04B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CE1"/>
    <w:multiLevelType w:val="multilevel"/>
    <w:tmpl w:val="720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C7FA1"/>
    <w:multiLevelType w:val="hybridMultilevel"/>
    <w:tmpl w:val="837499BA"/>
    <w:lvl w:ilvl="0" w:tplc="F6ACF11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E25"/>
    <w:multiLevelType w:val="multilevel"/>
    <w:tmpl w:val="58029E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9016CA"/>
    <w:multiLevelType w:val="hybridMultilevel"/>
    <w:tmpl w:val="CBE2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5A3C"/>
    <w:multiLevelType w:val="multilevel"/>
    <w:tmpl w:val="720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8EE7C56"/>
    <w:multiLevelType w:val="hybridMultilevel"/>
    <w:tmpl w:val="63E240C2"/>
    <w:lvl w:ilvl="0" w:tplc="C1F0A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D6826"/>
    <w:multiLevelType w:val="hybridMultilevel"/>
    <w:tmpl w:val="A9ACDD32"/>
    <w:lvl w:ilvl="0" w:tplc="04190017">
      <w:start w:val="1"/>
      <w:numFmt w:val="lowerLetter"/>
      <w:lvlText w:val="%1)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357A4F1D"/>
    <w:multiLevelType w:val="multilevel"/>
    <w:tmpl w:val="59F477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06873"/>
    <w:multiLevelType w:val="multilevel"/>
    <w:tmpl w:val="56B839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5539DD"/>
    <w:multiLevelType w:val="multilevel"/>
    <w:tmpl w:val="38D6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39912CEE"/>
    <w:multiLevelType w:val="multilevel"/>
    <w:tmpl w:val="D69471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42E2A"/>
    <w:multiLevelType w:val="hybridMultilevel"/>
    <w:tmpl w:val="2B3C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91A36"/>
    <w:multiLevelType w:val="multilevel"/>
    <w:tmpl w:val="25FCB6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1D14A0"/>
    <w:multiLevelType w:val="multilevel"/>
    <w:tmpl w:val="D49CDD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AB0863"/>
    <w:multiLevelType w:val="multilevel"/>
    <w:tmpl w:val="397EE74A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2" w15:restartNumberingAfterBreak="0">
    <w:nsid w:val="44FC33EA"/>
    <w:multiLevelType w:val="hybridMultilevel"/>
    <w:tmpl w:val="F3C68A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A225F2"/>
    <w:multiLevelType w:val="multilevel"/>
    <w:tmpl w:val="720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9A1724B"/>
    <w:multiLevelType w:val="hybridMultilevel"/>
    <w:tmpl w:val="33769A7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318BF"/>
    <w:multiLevelType w:val="hybridMultilevel"/>
    <w:tmpl w:val="5F301E8C"/>
    <w:lvl w:ilvl="0" w:tplc="877C43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C04034"/>
    <w:multiLevelType w:val="multilevel"/>
    <w:tmpl w:val="AE6E5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4E280823"/>
    <w:multiLevelType w:val="multilevel"/>
    <w:tmpl w:val="B3FC3D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194D8A"/>
    <w:multiLevelType w:val="hybridMultilevel"/>
    <w:tmpl w:val="CBD090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6822"/>
    <w:multiLevelType w:val="hybridMultilevel"/>
    <w:tmpl w:val="2630760A"/>
    <w:lvl w:ilvl="0" w:tplc="B2BC6B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A997BDB"/>
    <w:multiLevelType w:val="hybridMultilevel"/>
    <w:tmpl w:val="9D289D98"/>
    <w:lvl w:ilvl="0" w:tplc="0419000B">
      <w:start w:val="1"/>
      <w:numFmt w:val="bullet"/>
      <w:lvlText w:val=""/>
      <w:lvlJc w:val="left"/>
      <w:pPr>
        <w:tabs>
          <w:tab w:val="num" w:pos="1354"/>
        </w:tabs>
        <w:ind w:left="1354" w:hanging="45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F60FC"/>
    <w:multiLevelType w:val="hybridMultilevel"/>
    <w:tmpl w:val="821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71073"/>
    <w:multiLevelType w:val="multilevel"/>
    <w:tmpl w:val="CD9464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887030"/>
    <w:multiLevelType w:val="multilevel"/>
    <w:tmpl w:val="71369A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6A5204"/>
    <w:multiLevelType w:val="hybridMultilevel"/>
    <w:tmpl w:val="6BCE5BC6"/>
    <w:lvl w:ilvl="0" w:tplc="2564B1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9802572"/>
    <w:multiLevelType w:val="multilevel"/>
    <w:tmpl w:val="A220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75628B"/>
    <w:multiLevelType w:val="hybridMultilevel"/>
    <w:tmpl w:val="659CA364"/>
    <w:lvl w:ilvl="0" w:tplc="200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C06B5"/>
    <w:multiLevelType w:val="multilevel"/>
    <w:tmpl w:val="1BE69A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C44E14"/>
    <w:multiLevelType w:val="hybridMultilevel"/>
    <w:tmpl w:val="158E5D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D6259"/>
    <w:multiLevelType w:val="multilevel"/>
    <w:tmpl w:val="454A993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845F58"/>
    <w:multiLevelType w:val="multilevel"/>
    <w:tmpl w:val="1BE69A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9"/>
  </w:num>
  <w:num w:numId="5">
    <w:abstractNumId w:val="17"/>
  </w:num>
  <w:num w:numId="6">
    <w:abstractNumId w:val="33"/>
  </w:num>
  <w:num w:numId="7">
    <w:abstractNumId w:val="28"/>
  </w:num>
  <w:num w:numId="8">
    <w:abstractNumId w:val="1"/>
  </w:num>
  <w:num w:numId="9">
    <w:abstractNumId w:val="35"/>
  </w:num>
  <w:num w:numId="10">
    <w:abstractNumId w:val="10"/>
  </w:num>
  <w:num w:numId="11">
    <w:abstractNumId w:val="23"/>
  </w:num>
  <w:num w:numId="12">
    <w:abstractNumId w:val="36"/>
  </w:num>
  <w:num w:numId="13">
    <w:abstractNumId w:val="7"/>
  </w:num>
  <w:num w:numId="14">
    <w:abstractNumId w:val="11"/>
  </w:num>
  <w:num w:numId="15">
    <w:abstractNumId w:val="40"/>
  </w:num>
  <w:num w:numId="16">
    <w:abstractNumId w:val="5"/>
  </w:num>
  <w:num w:numId="17">
    <w:abstractNumId w:val="37"/>
  </w:num>
  <w:num w:numId="18">
    <w:abstractNumId w:val="13"/>
  </w:num>
  <w:num w:numId="19">
    <w:abstractNumId w:val="20"/>
  </w:num>
  <w:num w:numId="20">
    <w:abstractNumId w:val="6"/>
  </w:num>
  <w:num w:numId="21">
    <w:abstractNumId w:val="2"/>
  </w:num>
  <w:num w:numId="22">
    <w:abstractNumId w:val="26"/>
  </w:num>
  <w:num w:numId="23">
    <w:abstractNumId w:val="8"/>
  </w:num>
  <w:num w:numId="24">
    <w:abstractNumId w:val="19"/>
  </w:num>
  <w:num w:numId="25">
    <w:abstractNumId w:val="18"/>
  </w:num>
  <w:num w:numId="26">
    <w:abstractNumId w:val="38"/>
  </w:num>
  <w:num w:numId="27">
    <w:abstractNumId w:val="30"/>
  </w:num>
  <w:num w:numId="28">
    <w:abstractNumId w:val="0"/>
  </w:num>
  <w:num w:numId="29">
    <w:abstractNumId w:val="15"/>
  </w:num>
  <w:num w:numId="30">
    <w:abstractNumId w:val="22"/>
  </w:num>
  <w:num w:numId="31">
    <w:abstractNumId w:val="25"/>
  </w:num>
  <w:num w:numId="32">
    <w:abstractNumId w:val="12"/>
  </w:num>
  <w:num w:numId="33">
    <w:abstractNumId w:val="39"/>
  </w:num>
  <w:num w:numId="34">
    <w:abstractNumId w:val="32"/>
  </w:num>
  <w:num w:numId="35">
    <w:abstractNumId w:val="1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1A"/>
    <w:rsid w:val="000064A8"/>
    <w:rsid w:val="000100F1"/>
    <w:rsid w:val="00013B6A"/>
    <w:rsid w:val="0001765F"/>
    <w:rsid w:val="0002168C"/>
    <w:rsid w:val="000268D4"/>
    <w:rsid w:val="00031A9A"/>
    <w:rsid w:val="00034F07"/>
    <w:rsid w:val="00037BA2"/>
    <w:rsid w:val="0004143B"/>
    <w:rsid w:val="00041823"/>
    <w:rsid w:val="00041E57"/>
    <w:rsid w:val="000437C1"/>
    <w:rsid w:val="000516C0"/>
    <w:rsid w:val="00051B57"/>
    <w:rsid w:val="00055D8B"/>
    <w:rsid w:val="00057388"/>
    <w:rsid w:val="00057CF6"/>
    <w:rsid w:val="000751E3"/>
    <w:rsid w:val="00075317"/>
    <w:rsid w:val="00085DDC"/>
    <w:rsid w:val="0009219D"/>
    <w:rsid w:val="00096B9C"/>
    <w:rsid w:val="000A20AE"/>
    <w:rsid w:val="000A3E8B"/>
    <w:rsid w:val="000A7654"/>
    <w:rsid w:val="000C53A5"/>
    <w:rsid w:val="000C5A4D"/>
    <w:rsid w:val="000D381A"/>
    <w:rsid w:val="00102F62"/>
    <w:rsid w:val="001031FC"/>
    <w:rsid w:val="0011455A"/>
    <w:rsid w:val="00116229"/>
    <w:rsid w:val="001178C6"/>
    <w:rsid w:val="00123CA3"/>
    <w:rsid w:val="00132E72"/>
    <w:rsid w:val="001337DA"/>
    <w:rsid w:val="0013399D"/>
    <w:rsid w:val="00144549"/>
    <w:rsid w:val="001452B3"/>
    <w:rsid w:val="00146F45"/>
    <w:rsid w:val="001525AF"/>
    <w:rsid w:val="0015602A"/>
    <w:rsid w:val="00172247"/>
    <w:rsid w:val="0018069C"/>
    <w:rsid w:val="001808EF"/>
    <w:rsid w:val="001840E7"/>
    <w:rsid w:val="00184664"/>
    <w:rsid w:val="0018555F"/>
    <w:rsid w:val="001856FD"/>
    <w:rsid w:val="001B28DA"/>
    <w:rsid w:val="001B3096"/>
    <w:rsid w:val="001C3453"/>
    <w:rsid w:val="001C401B"/>
    <w:rsid w:val="001E3D72"/>
    <w:rsid w:val="001E6540"/>
    <w:rsid w:val="001F4793"/>
    <w:rsid w:val="0020438D"/>
    <w:rsid w:val="0020697E"/>
    <w:rsid w:val="00206EB9"/>
    <w:rsid w:val="00207925"/>
    <w:rsid w:val="00207E55"/>
    <w:rsid w:val="00211809"/>
    <w:rsid w:val="00214B18"/>
    <w:rsid w:val="002176B6"/>
    <w:rsid w:val="002254CD"/>
    <w:rsid w:val="0023527B"/>
    <w:rsid w:val="002359CF"/>
    <w:rsid w:val="00236E5F"/>
    <w:rsid w:val="00241FBA"/>
    <w:rsid w:val="00250625"/>
    <w:rsid w:val="00252762"/>
    <w:rsid w:val="00255141"/>
    <w:rsid w:val="002574E9"/>
    <w:rsid w:val="00263CF6"/>
    <w:rsid w:val="00275178"/>
    <w:rsid w:val="002759FA"/>
    <w:rsid w:val="002761D6"/>
    <w:rsid w:val="002802C0"/>
    <w:rsid w:val="0028095F"/>
    <w:rsid w:val="002938BB"/>
    <w:rsid w:val="00295DFA"/>
    <w:rsid w:val="002A01CE"/>
    <w:rsid w:val="002A43EC"/>
    <w:rsid w:val="002B2D4D"/>
    <w:rsid w:val="002B543C"/>
    <w:rsid w:val="002C0D4D"/>
    <w:rsid w:val="002C1E4B"/>
    <w:rsid w:val="002C4A94"/>
    <w:rsid w:val="002C5FE0"/>
    <w:rsid w:val="002D0D8C"/>
    <w:rsid w:val="002D6902"/>
    <w:rsid w:val="002E39B7"/>
    <w:rsid w:val="002E49E6"/>
    <w:rsid w:val="002F0FDB"/>
    <w:rsid w:val="002F4573"/>
    <w:rsid w:val="002F4E08"/>
    <w:rsid w:val="002F750D"/>
    <w:rsid w:val="002F7D8C"/>
    <w:rsid w:val="002F7E7B"/>
    <w:rsid w:val="00313DF0"/>
    <w:rsid w:val="00315DEE"/>
    <w:rsid w:val="00316523"/>
    <w:rsid w:val="0032045B"/>
    <w:rsid w:val="00320502"/>
    <w:rsid w:val="00344D90"/>
    <w:rsid w:val="00346B37"/>
    <w:rsid w:val="00360A7F"/>
    <w:rsid w:val="00360AFD"/>
    <w:rsid w:val="00371B4F"/>
    <w:rsid w:val="00371B86"/>
    <w:rsid w:val="00374761"/>
    <w:rsid w:val="0038113D"/>
    <w:rsid w:val="0038262A"/>
    <w:rsid w:val="0038481B"/>
    <w:rsid w:val="003A610A"/>
    <w:rsid w:val="003B2830"/>
    <w:rsid w:val="003B44B5"/>
    <w:rsid w:val="003B6DB8"/>
    <w:rsid w:val="003B7248"/>
    <w:rsid w:val="003C03BF"/>
    <w:rsid w:val="003C4CF1"/>
    <w:rsid w:val="003D0CF1"/>
    <w:rsid w:val="003D2C09"/>
    <w:rsid w:val="003D6CA2"/>
    <w:rsid w:val="003E2206"/>
    <w:rsid w:val="003E4D1C"/>
    <w:rsid w:val="003F01B3"/>
    <w:rsid w:val="003F11F8"/>
    <w:rsid w:val="003F1C29"/>
    <w:rsid w:val="003F32CE"/>
    <w:rsid w:val="003F3C3D"/>
    <w:rsid w:val="003F6041"/>
    <w:rsid w:val="00402C37"/>
    <w:rsid w:val="004056E1"/>
    <w:rsid w:val="00405AE7"/>
    <w:rsid w:val="00411FC5"/>
    <w:rsid w:val="00413CAD"/>
    <w:rsid w:val="004210AF"/>
    <w:rsid w:val="004224E8"/>
    <w:rsid w:val="004234C7"/>
    <w:rsid w:val="00427D04"/>
    <w:rsid w:val="00434897"/>
    <w:rsid w:val="00434D54"/>
    <w:rsid w:val="0044416A"/>
    <w:rsid w:val="00451704"/>
    <w:rsid w:val="00456D8C"/>
    <w:rsid w:val="0046133B"/>
    <w:rsid w:val="0047151A"/>
    <w:rsid w:val="0047303F"/>
    <w:rsid w:val="0047369E"/>
    <w:rsid w:val="00475FA5"/>
    <w:rsid w:val="00482B1E"/>
    <w:rsid w:val="00487075"/>
    <w:rsid w:val="004908D6"/>
    <w:rsid w:val="004959A2"/>
    <w:rsid w:val="00495CE2"/>
    <w:rsid w:val="004B1945"/>
    <w:rsid w:val="004B1BD9"/>
    <w:rsid w:val="004B5810"/>
    <w:rsid w:val="004C0D8E"/>
    <w:rsid w:val="004C729D"/>
    <w:rsid w:val="004D0148"/>
    <w:rsid w:val="004D3C02"/>
    <w:rsid w:val="004D4A24"/>
    <w:rsid w:val="004D578E"/>
    <w:rsid w:val="004E1120"/>
    <w:rsid w:val="004E758C"/>
    <w:rsid w:val="004F103F"/>
    <w:rsid w:val="004F45DE"/>
    <w:rsid w:val="0050165F"/>
    <w:rsid w:val="00511C2F"/>
    <w:rsid w:val="00513CDD"/>
    <w:rsid w:val="00517204"/>
    <w:rsid w:val="00520CA5"/>
    <w:rsid w:val="00521ADE"/>
    <w:rsid w:val="005248B3"/>
    <w:rsid w:val="00526B56"/>
    <w:rsid w:val="0053272D"/>
    <w:rsid w:val="0053288C"/>
    <w:rsid w:val="0053543B"/>
    <w:rsid w:val="00540238"/>
    <w:rsid w:val="0054731B"/>
    <w:rsid w:val="005512E7"/>
    <w:rsid w:val="00556A8A"/>
    <w:rsid w:val="00572AE3"/>
    <w:rsid w:val="00574B1D"/>
    <w:rsid w:val="00581F59"/>
    <w:rsid w:val="0058411E"/>
    <w:rsid w:val="005933B7"/>
    <w:rsid w:val="0059496D"/>
    <w:rsid w:val="005965E7"/>
    <w:rsid w:val="00596D8D"/>
    <w:rsid w:val="005A2223"/>
    <w:rsid w:val="005A3E77"/>
    <w:rsid w:val="005B2E8B"/>
    <w:rsid w:val="005B4A9C"/>
    <w:rsid w:val="005B57B0"/>
    <w:rsid w:val="005C54DD"/>
    <w:rsid w:val="005D572D"/>
    <w:rsid w:val="005D7B00"/>
    <w:rsid w:val="005E0B37"/>
    <w:rsid w:val="005E0F3F"/>
    <w:rsid w:val="005F06D2"/>
    <w:rsid w:val="00615A63"/>
    <w:rsid w:val="0062077D"/>
    <w:rsid w:val="00622513"/>
    <w:rsid w:val="0062694C"/>
    <w:rsid w:val="00630468"/>
    <w:rsid w:val="00630BB6"/>
    <w:rsid w:val="00631A3E"/>
    <w:rsid w:val="00646414"/>
    <w:rsid w:val="00650CB1"/>
    <w:rsid w:val="00655A08"/>
    <w:rsid w:val="00660120"/>
    <w:rsid w:val="006636C8"/>
    <w:rsid w:val="00673156"/>
    <w:rsid w:val="00677882"/>
    <w:rsid w:val="00680F19"/>
    <w:rsid w:val="00682CCB"/>
    <w:rsid w:val="0068395E"/>
    <w:rsid w:val="00684AAF"/>
    <w:rsid w:val="006931E2"/>
    <w:rsid w:val="00695466"/>
    <w:rsid w:val="006A39FA"/>
    <w:rsid w:val="006C0843"/>
    <w:rsid w:val="006C1D5E"/>
    <w:rsid w:val="006C5F36"/>
    <w:rsid w:val="006C72EF"/>
    <w:rsid w:val="006C786C"/>
    <w:rsid w:val="006D284D"/>
    <w:rsid w:val="006D3524"/>
    <w:rsid w:val="006D3AF9"/>
    <w:rsid w:val="006E6720"/>
    <w:rsid w:val="006E7D72"/>
    <w:rsid w:val="006F729F"/>
    <w:rsid w:val="006F781A"/>
    <w:rsid w:val="00703E74"/>
    <w:rsid w:val="00710F67"/>
    <w:rsid w:val="00715B3E"/>
    <w:rsid w:val="00715C10"/>
    <w:rsid w:val="00720F40"/>
    <w:rsid w:val="0072249C"/>
    <w:rsid w:val="007254EB"/>
    <w:rsid w:val="00736A59"/>
    <w:rsid w:val="00737AB9"/>
    <w:rsid w:val="00744096"/>
    <w:rsid w:val="007607A3"/>
    <w:rsid w:val="00760C9C"/>
    <w:rsid w:val="0076573E"/>
    <w:rsid w:val="00766450"/>
    <w:rsid w:val="00770659"/>
    <w:rsid w:val="00770FDE"/>
    <w:rsid w:val="0077178D"/>
    <w:rsid w:val="0077793D"/>
    <w:rsid w:val="00777EDC"/>
    <w:rsid w:val="00787B77"/>
    <w:rsid w:val="00791FF7"/>
    <w:rsid w:val="00794A51"/>
    <w:rsid w:val="0079531B"/>
    <w:rsid w:val="007966BA"/>
    <w:rsid w:val="00797E1C"/>
    <w:rsid w:val="007A0735"/>
    <w:rsid w:val="007A18B9"/>
    <w:rsid w:val="007A4949"/>
    <w:rsid w:val="007A5048"/>
    <w:rsid w:val="007B3018"/>
    <w:rsid w:val="007B61B2"/>
    <w:rsid w:val="007C3A77"/>
    <w:rsid w:val="007D22DF"/>
    <w:rsid w:val="007D72C3"/>
    <w:rsid w:val="007E3C89"/>
    <w:rsid w:val="007E53D0"/>
    <w:rsid w:val="007F53BE"/>
    <w:rsid w:val="007F5741"/>
    <w:rsid w:val="0080252B"/>
    <w:rsid w:val="00805B1A"/>
    <w:rsid w:val="00806380"/>
    <w:rsid w:val="00822C34"/>
    <w:rsid w:val="008272CB"/>
    <w:rsid w:val="008329AA"/>
    <w:rsid w:val="00832C89"/>
    <w:rsid w:val="00835196"/>
    <w:rsid w:val="00836CF5"/>
    <w:rsid w:val="0084222E"/>
    <w:rsid w:val="008450D5"/>
    <w:rsid w:val="0085000B"/>
    <w:rsid w:val="00863220"/>
    <w:rsid w:val="00867EE7"/>
    <w:rsid w:val="008771D6"/>
    <w:rsid w:val="0088124A"/>
    <w:rsid w:val="00882B7E"/>
    <w:rsid w:val="008871FE"/>
    <w:rsid w:val="00890011"/>
    <w:rsid w:val="00890D67"/>
    <w:rsid w:val="00891B87"/>
    <w:rsid w:val="008931BF"/>
    <w:rsid w:val="00896F59"/>
    <w:rsid w:val="008A449B"/>
    <w:rsid w:val="008B5D20"/>
    <w:rsid w:val="008B692C"/>
    <w:rsid w:val="008C0619"/>
    <w:rsid w:val="008C19A4"/>
    <w:rsid w:val="008C38CD"/>
    <w:rsid w:val="008C3F73"/>
    <w:rsid w:val="008C535A"/>
    <w:rsid w:val="008D0C1C"/>
    <w:rsid w:val="008D3FEE"/>
    <w:rsid w:val="008D542F"/>
    <w:rsid w:val="008E667A"/>
    <w:rsid w:val="008E6747"/>
    <w:rsid w:val="008F73B9"/>
    <w:rsid w:val="00912014"/>
    <w:rsid w:val="00913751"/>
    <w:rsid w:val="00913A37"/>
    <w:rsid w:val="00915207"/>
    <w:rsid w:val="00915222"/>
    <w:rsid w:val="009222EF"/>
    <w:rsid w:val="00931C50"/>
    <w:rsid w:val="0094151F"/>
    <w:rsid w:val="00943F1C"/>
    <w:rsid w:val="00954F49"/>
    <w:rsid w:val="009711D9"/>
    <w:rsid w:val="00971D4A"/>
    <w:rsid w:val="0097346C"/>
    <w:rsid w:val="00975DB0"/>
    <w:rsid w:val="009779FC"/>
    <w:rsid w:val="00977E43"/>
    <w:rsid w:val="0099011F"/>
    <w:rsid w:val="00994D35"/>
    <w:rsid w:val="009A20A4"/>
    <w:rsid w:val="009A2B53"/>
    <w:rsid w:val="009A4E1D"/>
    <w:rsid w:val="009A55D2"/>
    <w:rsid w:val="009A6188"/>
    <w:rsid w:val="009B1F17"/>
    <w:rsid w:val="009B30D4"/>
    <w:rsid w:val="009B30E9"/>
    <w:rsid w:val="009B423C"/>
    <w:rsid w:val="009D1746"/>
    <w:rsid w:val="009D5111"/>
    <w:rsid w:val="009E04C7"/>
    <w:rsid w:val="009E79E4"/>
    <w:rsid w:val="009F1DF9"/>
    <w:rsid w:val="009F326D"/>
    <w:rsid w:val="009F5FA7"/>
    <w:rsid w:val="009F694C"/>
    <w:rsid w:val="00A04F18"/>
    <w:rsid w:val="00A101E3"/>
    <w:rsid w:val="00A1188A"/>
    <w:rsid w:val="00A17F20"/>
    <w:rsid w:val="00A21837"/>
    <w:rsid w:val="00A24AA8"/>
    <w:rsid w:val="00A25E32"/>
    <w:rsid w:val="00A31804"/>
    <w:rsid w:val="00A452EE"/>
    <w:rsid w:val="00A46449"/>
    <w:rsid w:val="00A51687"/>
    <w:rsid w:val="00A538EA"/>
    <w:rsid w:val="00A629D9"/>
    <w:rsid w:val="00A633F8"/>
    <w:rsid w:val="00A67AE5"/>
    <w:rsid w:val="00A7327A"/>
    <w:rsid w:val="00A74CED"/>
    <w:rsid w:val="00A81F6D"/>
    <w:rsid w:val="00A85A05"/>
    <w:rsid w:val="00A9181F"/>
    <w:rsid w:val="00A91F04"/>
    <w:rsid w:val="00A971AA"/>
    <w:rsid w:val="00AA09D0"/>
    <w:rsid w:val="00AA12CF"/>
    <w:rsid w:val="00AA2D5A"/>
    <w:rsid w:val="00AA7294"/>
    <w:rsid w:val="00AA7E11"/>
    <w:rsid w:val="00AB242C"/>
    <w:rsid w:val="00AB5FE1"/>
    <w:rsid w:val="00AC2A00"/>
    <w:rsid w:val="00AC4942"/>
    <w:rsid w:val="00AC5FA9"/>
    <w:rsid w:val="00AC6618"/>
    <w:rsid w:val="00AD3E8B"/>
    <w:rsid w:val="00AD6300"/>
    <w:rsid w:val="00AE62F4"/>
    <w:rsid w:val="00AF0A6A"/>
    <w:rsid w:val="00AF182D"/>
    <w:rsid w:val="00AF281B"/>
    <w:rsid w:val="00AF357A"/>
    <w:rsid w:val="00AF3652"/>
    <w:rsid w:val="00AF4F84"/>
    <w:rsid w:val="00AF7FA2"/>
    <w:rsid w:val="00B0064C"/>
    <w:rsid w:val="00B0133D"/>
    <w:rsid w:val="00B01895"/>
    <w:rsid w:val="00B060C3"/>
    <w:rsid w:val="00B074A6"/>
    <w:rsid w:val="00B10BDD"/>
    <w:rsid w:val="00B153B2"/>
    <w:rsid w:val="00B30219"/>
    <w:rsid w:val="00B351E3"/>
    <w:rsid w:val="00B357B0"/>
    <w:rsid w:val="00B403DA"/>
    <w:rsid w:val="00B41724"/>
    <w:rsid w:val="00B461D9"/>
    <w:rsid w:val="00B46630"/>
    <w:rsid w:val="00B46EF7"/>
    <w:rsid w:val="00B757D4"/>
    <w:rsid w:val="00B82081"/>
    <w:rsid w:val="00B84624"/>
    <w:rsid w:val="00B871DA"/>
    <w:rsid w:val="00B92C1C"/>
    <w:rsid w:val="00BA1ACE"/>
    <w:rsid w:val="00BA6342"/>
    <w:rsid w:val="00BA7059"/>
    <w:rsid w:val="00BA7BAC"/>
    <w:rsid w:val="00BB22DD"/>
    <w:rsid w:val="00BB2784"/>
    <w:rsid w:val="00BB63C9"/>
    <w:rsid w:val="00BD2F4C"/>
    <w:rsid w:val="00BE0135"/>
    <w:rsid w:val="00BE3CED"/>
    <w:rsid w:val="00BE68B7"/>
    <w:rsid w:val="00BE6C35"/>
    <w:rsid w:val="00BF252F"/>
    <w:rsid w:val="00BF7102"/>
    <w:rsid w:val="00C02FE2"/>
    <w:rsid w:val="00C0332F"/>
    <w:rsid w:val="00C106CD"/>
    <w:rsid w:val="00C13699"/>
    <w:rsid w:val="00C15084"/>
    <w:rsid w:val="00C15327"/>
    <w:rsid w:val="00C17F80"/>
    <w:rsid w:val="00C20262"/>
    <w:rsid w:val="00C2213E"/>
    <w:rsid w:val="00C27177"/>
    <w:rsid w:val="00C33817"/>
    <w:rsid w:val="00C33F2F"/>
    <w:rsid w:val="00C34B9B"/>
    <w:rsid w:val="00C5104D"/>
    <w:rsid w:val="00C51923"/>
    <w:rsid w:val="00C550CB"/>
    <w:rsid w:val="00C67352"/>
    <w:rsid w:val="00C75A27"/>
    <w:rsid w:val="00C82765"/>
    <w:rsid w:val="00C83298"/>
    <w:rsid w:val="00C877C4"/>
    <w:rsid w:val="00C919AB"/>
    <w:rsid w:val="00C954D0"/>
    <w:rsid w:val="00CA6655"/>
    <w:rsid w:val="00CA7E9A"/>
    <w:rsid w:val="00CC2F62"/>
    <w:rsid w:val="00CD487F"/>
    <w:rsid w:val="00CE25D6"/>
    <w:rsid w:val="00CE29EE"/>
    <w:rsid w:val="00CE7DC5"/>
    <w:rsid w:val="00CF29B3"/>
    <w:rsid w:val="00CF2B8A"/>
    <w:rsid w:val="00CF3A06"/>
    <w:rsid w:val="00CF5279"/>
    <w:rsid w:val="00CF57EC"/>
    <w:rsid w:val="00CF7D63"/>
    <w:rsid w:val="00D02938"/>
    <w:rsid w:val="00D03180"/>
    <w:rsid w:val="00D06279"/>
    <w:rsid w:val="00D25FEC"/>
    <w:rsid w:val="00D2744A"/>
    <w:rsid w:val="00D34495"/>
    <w:rsid w:val="00D34A2E"/>
    <w:rsid w:val="00D3519A"/>
    <w:rsid w:val="00D37898"/>
    <w:rsid w:val="00D426A3"/>
    <w:rsid w:val="00D520EC"/>
    <w:rsid w:val="00D628AC"/>
    <w:rsid w:val="00D6652A"/>
    <w:rsid w:val="00D7170C"/>
    <w:rsid w:val="00D72357"/>
    <w:rsid w:val="00D82717"/>
    <w:rsid w:val="00D866DC"/>
    <w:rsid w:val="00DA1A85"/>
    <w:rsid w:val="00DA5090"/>
    <w:rsid w:val="00DA68A5"/>
    <w:rsid w:val="00DB1B29"/>
    <w:rsid w:val="00DB361D"/>
    <w:rsid w:val="00DB3A6E"/>
    <w:rsid w:val="00DB46AC"/>
    <w:rsid w:val="00DB4A9A"/>
    <w:rsid w:val="00DB6336"/>
    <w:rsid w:val="00DB6E1D"/>
    <w:rsid w:val="00DC132B"/>
    <w:rsid w:val="00DC1FFA"/>
    <w:rsid w:val="00DC378B"/>
    <w:rsid w:val="00DC69D6"/>
    <w:rsid w:val="00DD2C4F"/>
    <w:rsid w:val="00DD4D3B"/>
    <w:rsid w:val="00DD6197"/>
    <w:rsid w:val="00DE65A2"/>
    <w:rsid w:val="00DF334D"/>
    <w:rsid w:val="00DF76BA"/>
    <w:rsid w:val="00E04962"/>
    <w:rsid w:val="00E1023D"/>
    <w:rsid w:val="00E20137"/>
    <w:rsid w:val="00E24F34"/>
    <w:rsid w:val="00E24F7A"/>
    <w:rsid w:val="00E322F7"/>
    <w:rsid w:val="00E4754A"/>
    <w:rsid w:val="00E50072"/>
    <w:rsid w:val="00E506DB"/>
    <w:rsid w:val="00E552F9"/>
    <w:rsid w:val="00E60C88"/>
    <w:rsid w:val="00E649B9"/>
    <w:rsid w:val="00E66CF8"/>
    <w:rsid w:val="00E72941"/>
    <w:rsid w:val="00E73092"/>
    <w:rsid w:val="00E748D2"/>
    <w:rsid w:val="00E75350"/>
    <w:rsid w:val="00E80D3D"/>
    <w:rsid w:val="00E80D76"/>
    <w:rsid w:val="00E81B77"/>
    <w:rsid w:val="00E82646"/>
    <w:rsid w:val="00E85D1B"/>
    <w:rsid w:val="00E9136F"/>
    <w:rsid w:val="00E925CD"/>
    <w:rsid w:val="00EA0D29"/>
    <w:rsid w:val="00EA2C74"/>
    <w:rsid w:val="00EA440C"/>
    <w:rsid w:val="00EA6425"/>
    <w:rsid w:val="00EA73C3"/>
    <w:rsid w:val="00EB3D3D"/>
    <w:rsid w:val="00EB5642"/>
    <w:rsid w:val="00EB650B"/>
    <w:rsid w:val="00EC1E17"/>
    <w:rsid w:val="00EC300C"/>
    <w:rsid w:val="00ED0750"/>
    <w:rsid w:val="00ED11FA"/>
    <w:rsid w:val="00ED3020"/>
    <w:rsid w:val="00ED3A8F"/>
    <w:rsid w:val="00ED68BC"/>
    <w:rsid w:val="00ED6ABE"/>
    <w:rsid w:val="00EE0314"/>
    <w:rsid w:val="00EE21B1"/>
    <w:rsid w:val="00EF71CB"/>
    <w:rsid w:val="00F01C1D"/>
    <w:rsid w:val="00F0301B"/>
    <w:rsid w:val="00F03D54"/>
    <w:rsid w:val="00F27E18"/>
    <w:rsid w:val="00F44C5B"/>
    <w:rsid w:val="00F4734C"/>
    <w:rsid w:val="00F47BCE"/>
    <w:rsid w:val="00F54999"/>
    <w:rsid w:val="00F6658C"/>
    <w:rsid w:val="00F6718B"/>
    <w:rsid w:val="00F710B1"/>
    <w:rsid w:val="00F72B93"/>
    <w:rsid w:val="00F8349F"/>
    <w:rsid w:val="00F853F4"/>
    <w:rsid w:val="00F86DDD"/>
    <w:rsid w:val="00F901DA"/>
    <w:rsid w:val="00F91AB2"/>
    <w:rsid w:val="00F91B3E"/>
    <w:rsid w:val="00F92D9B"/>
    <w:rsid w:val="00FA0212"/>
    <w:rsid w:val="00FA1ACB"/>
    <w:rsid w:val="00FA7F60"/>
    <w:rsid w:val="00FC1463"/>
    <w:rsid w:val="00FC792E"/>
    <w:rsid w:val="00FD07E7"/>
    <w:rsid w:val="00FD15E4"/>
    <w:rsid w:val="00FE09C3"/>
    <w:rsid w:val="00FE3509"/>
    <w:rsid w:val="00FE4433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2831E"/>
  <w15:docId w15:val="{7F612447-C1CF-45A6-8B31-D7BAEE7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E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83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3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46F4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46F45"/>
    <w:rPr>
      <w:sz w:val="20"/>
      <w:szCs w:val="20"/>
    </w:rPr>
  </w:style>
  <w:style w:type="paragraph" w:styleId="a5">
    <w:name w:val="footnote text"/>
    <w:basedOn w:val="a"/>
    <w:link w:val="a6"/>
    <w:rsid w:val="00146F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146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46F45"/>
    <w:rPr>
      <w:vertAlign w:val="superscript"/>
    </w:rPr>
  </w:style>
  <w:style w:type="paragraph" w:styleId="a8">
    <w:name w:val="List Paragraph"/>
    <w:aliases w:val="1,UL,Абзац маркированнный,Оглавление"/>
    <w:basedOn w:val="a"/>
    <w:link w:val="a9"/>
    <w:uiPriority w:val="34"/>
    <w:qFormat/>
    <w:rsid w:val="00146F4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1 Знак,UL Знак,Абзац маркированнный Знак,Оглавление Знак"/>
    <w:link w:val="a8"/>
    <w:uiPriority w:val="34"/>
    <w:locked/>
    <w:rsid w:val="00146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90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908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3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32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3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4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7BCE"/>
  </w:style>
  <w:style w:type="paragraph" w:styleId="ae">
    <w:name w:val="footer"/>
    <w:basedOn w:val="a"/>
    <w:link w:val="af"/>
    <w:uiPriority w:val="99"/>
    <w:unhideWhenUsed/>
    <w:rsid w:val="00F4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7BCE"/>
  </w:style>
  <w:style w:type="paragraph" w:styleId="af0">
    <w:name w:val="Balloon Text"/>
    <w:basedOn w:val="a"/>
    <w:link w:val="af1"/>
    <w:uiPriority w:val="99"/>
    <w:semiHidden/>
    <w:unhideWhenUsed/>
    <w:rsid w:val="007F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741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C53A5"/>
    <w:rPr>
      <w:sz w:val="16"/>
      <w:szCs w:val="16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0C53A5"/>
    <w:rPr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0C53A5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B357B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E85D1B"/>
  </w:style>
  <w:style w:type="character" w:customStyle="1" w:styleId="docdata">
    <w:name w:val="docdata"/>
    <w:aliases w:val="docy,v5,3636,baiaagaaboqcaaadaqoaaav3cgaaaaaaaaaaaaaaaaaaaaaaaaaaaaaaaaaaaaaaaaaaaaaaaaaaaaaaaaaaaaaaaaaaaaaaaaaaaaaaaaaaaaaaaaaaaaaaaaaaaaaaaaaaaaaaaaaaaaaaaaaaaaaaaaaaaaaaaaaaaaaaaaaaaaaaaaaaaaaaaaaaaaaaaaaaaaaaaaaaaaaaaaaaaaaaaaaaaaaaaaaaaaa"/>
    <w:basedOn w:val="a0"/>
    <w:rsid w:val="00E85D1B"/>
  </w:style>
  <w:style w:type="paragraph" w:styleId="af6">
    <w:name w:val="Body Text Indent"/>
    <w:basedOn w:val="a"/>
    <w:link w:val="af7"/>
    <w:rsid w:val="00EC1E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C1E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7A073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A0735"/>
  </w:style>
  <w:style w:type="table" w:styleId="afa">
    <w:name w:val="Table Grid"/>
    <w:basedOn w:val="a1"/>
    <w:uiPriority w:val="39"/>
    <w:rsid w:val="00F6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3F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3D6CA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fa"/>
    <w:uiPriority w:val="39"/>
    <w:rsid w:val="00214B18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9338-FE4C-4B07-83DF-C5DA881F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2753</Words>
  <Characters>15696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user</cp:lastModifiedBy>
  <cp:revision>6</cp:revision>
  <cp:lastPrinted>2020-12-11T06:04:00Z</cp:lastPrinted>
  <dcterms:created xsi:type="dcterms:W3CDTF">2021-03-22T01:58:00Z</dcterms:created>
  <dcterms:modified xsi:type="dcterms:W3CDTF">2021-04-04T13:06:00Z</dcterms:modified>
</cp:coreProperties>
</file>